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91A" w:rsidRDefault="007A691A" w:rsidP="007A691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24478">
        <w:rPr>
          <w:rFonts w:ascii="Times New Roman" w:eastAsia="Calibri" w:hAnsi="Times New Roman" w:cs="Times New Roman"/>
          <w:b/>
          <w:sz w:val="28"/>
          <w:szCs w:val="28"/>
        </w:rPr>
        <w:t>Обзор обр</w:t>
      </w:r>
      <w:r>
        <w:rPr>
          <w:rFonts w:ascii="Times New Roman" w:eastAsia="Calibri" w:hAnsi="Times New Roman" w:cs="Times New Roman"/>
          <w:b/>
          <w:sz w:val="28"/>
          <w:szCs w:val="28"/>
        </w:rPr>
        <w:t>ащений граждан за 1 квартал 2023</w:t>
      </w:r>
      <w:r w:rsidRPr="00B24478">
        <w:rPr>
          <w:rFonts w:ascii="Times New Roman" w:eastAsia="Calibri" w:hAnsi="Times New Roman" w:cs="Times New Roman"/>
          <w:b/>
          <w:sz w:val="28"/>
          <w:szCs w:val="28"/>
        </w:rPr>
        <w:t xml:space="preserve"> года</w:t>
      </w:r>
    </w:p>
    <w:p w:rsidR="007A691A" w:rsidRDefault="007A691A" w:rsidP="007A691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A691A" w:rsidRPr="001E4BB3" w:rsidRDefault="007A691A" w:rsidP="007A691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BB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по обращениям граждан, объединений граждан и юридических лиц (далее - граждане) с жалобами на нарушения их прав и законных интересов, поступивших в Управление Роскомнадзора по Пермскому краю (далее – Управление), проводится в соответствии с требованиями Федерального закона от 02.05.2006 № 59-ФЗ «О порядке рассмотрения обращений граждан Российской Федерации».</w:t>
      </w:r>
    </w:p>
    <w:p w:rsidR="007A691A" w:rsidRPr="001E4BB3" w:rsidRDefault="007A691A" w:rsidP="007A691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BB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Регистрация обращений в Управлении ведется в системе электронного документооборота единой информационной системы. Прием граждан осуществляется в соответствии с графиком приема посетителей.</w:t>
      </w:r>
    </w:p>
    <w:p w:rsidR="007A691A" w:rsidRPr="001E4BB3" w:rsidRDefault="007A691A" w:rsidP="007A691A">
      <w:pPr>
        <w:tabs>
          <w:tab w:val="left" w:pos="992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31.03.2023</w:t>
      </w:r>
      <w:r w:rsidRPr="001E4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Управление поступило </w:t>
      </w:r>
      <w:r w:rsidRPr="001E4B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(с учетом дубликатов)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597</w:t>
      </w:r>
      <w:r w:rsidRPr="001E4B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E4BB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обращений.</w:t>
      </w:r>
    </w:p>
    <w:p w:rsidR="007A691A" w:rsidRPr="001E4BB3" w:rsidRDefault="007A691A" w:rsidP="007A691A">
      <w:pPr>
        <w:tabs>
          <w:tab w:val="left" w:pos="99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них: </w:t>
      </w:r>
    </w:p>
    <w:p w:rsidR="007A691A" w:rsidRPr="001E4BB3" w:rsidRDefault="007A691A" w:rsidP="007A691A">
      <w:pPr>
        <w:tabs>
          <w:tab w:val="num" w:pos="993"/>
          <w:tab w:val="num" w:pos="1134"/>
          <w:tab w:val="left" w:pos="9922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418</w:t>
      </w:r>
      <w:r w:rsidRPr="001E4BB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обращений</w:t>
      </w:r>
      <w:r w:rsidRPr="001E4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получено непосредственно от граждан;</w:t>
      </w:r>
    </w:p>
    <w:p w:rsidR="007A691A" w:rsidRPr="001E4BB3" w:rsidRDefault="007A691A" w:rsidP="007A691A">
      <w:pPr>
        <w:tabs>
          <w:tab w:val="num" w:pos="993"/>
          <w:tab w:val="num" w:pos="1134"/>
          <w:tab w:val="left" w:pos="9922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обращений</w:t>
      </w:r>
      <w:r w:rsidRPr="001E4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перенаправлено:</w:t>
      </w:r>
    </w:p>
    <w:p w:rsidR="007A691A" w:rsidRPr="001E4BB3" w:rsidRDefault="007A691A" w:rsidP="007A691A">
      <w:pPr>
        <w:tabs>
          <w:tab w:val="num" w:pos="1440"/>
          <w:tab w:val="left" w:pos="9922"/>
        </w:tabs>
        <w:autoSpaceDN w:val="0"/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56</w:t>
      </w:r>
      <w:r w:rsidRPr="001E4B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</w:t>
      </w:r>
      <w:r w:rsidRPr="001E4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органов Прокуратуры;</w:t>
      </w:r>
    </w:p>
    <w:p w:rsidR="007A691A" w:rsidRPr="001E4BB3" w:rsidRDefault="007A691A" w:rsidP="007A691A">
      <w:pPr>
        <w:tabs>
          <w:tab w:val="num" w:pos="1440"/>
          <w:tab w:val="left" w:pos="9922"/>
        </w:tabs>
        <w:autoSpaceDN w:val="0"/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40</w:t>
      </w:r>
      <w:r w:rsidRPr="001E4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управлений Роспотребнадзора;</w:t>
      </w:r>
    </w:p>
    <w:p w:rsidR="007A691A" w:rsidRPr="001E4BB3" w:rsidRDefault="007A691A" w:rsidP="007A691A">
      <w:pPr>
        <w:tabs>
          <w:tab w:val="num" w:pos="1440"/>
          <w:tab w:val="left" w:pos="9922"/>
        </w:tabs>
        <w:autoSpaceDN w:val="0"/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41</w:t>
      </w:r>
      <w:r w:rsidRPr="001E4B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E4BB3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центрального аппарата Роскомнадзора;</w:t>
      </w:r>
    </w:p>
    <w:p w:rsidR="007A691A" w:rsidRPr="001E4BB3" w:rsidRDefault="007A691A" w:rsidP="007A691A">
      <w:pPr>
        <w:tabs>
          <w:tab w:val="num" w:pos="1440"/>
          <w:tab w:val="left" w:pos="9922"/>
        </w:tabs>
        <w:autoSpaceDN w:val="0"/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42</w:t>
      </w:r>
      <w:r w:rsidRPr="001E4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других организаций.</w:t>
      </w:r>
    </w:p>
    <w:p w:rsidR="007A691A" w:rsidRPr="001E4BB3" w:rsidRDefault="007A691A" w:rsidP="007A691A">
      <w:pPr>
        <w:tabs>
          <w:tab w:val="left" w:pos="992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период с 01.01.2023 по 31.03.2023</w:t>
      </w:r>
      <w:r w:rsidRPr="001E4BB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A691A" w:rsidRPr="001E4BB3" w:rsidRDefault="007A691A" w:rsidP="007A691A">
      <w:pPr>
        <w:tabs>
          <w:tab w:val="left" w:pos="9922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367</w:t>
      </w:r>
      <w:r w:rsidRPr="001E4B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обращений</w:t>
      </w:r>
      <w:r w:rsidRPr="001E4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получено с сайта службы;</w:t>
      </w:r>
    </w:p>
    <w:p w:rsidR="007A691A" w:rsidRPr="001E4BB3" w:rsidRDefault="007A691A" w:rsidP="007A691A">
      <w:pPr>
        <w:tabs>
          <w:tab w:val="left" w:pos="9922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139</w:t>
      </w:r>
      <w:r w:rsidRPr="001E4B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обращений</w:t>
      </w:r>
      <w:r w:rsidRPr="001E4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получено почтовой связью;</w:t>
      </w:r>
    </w:p>
    <w:p w:rsidR="007A691A" w:rsidRPr="001E4BB3" w:rsidRDefault="007A691A" w:rsidP="007A691A">
      <w:pPr>
        <w:tabs>
          <w:tab w:val="left" w:pos="9922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обращений</w:t>
      </w:r>
      <w:r w:rsidRPr="001E4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получено по электронной почте;</w:t>
      </w:r>
    </w:p>
    <w:p w:rsidR="007A691A" w:rsidRDefault="007A691A" w:rsidP="007A691A">
      <w:pPr>
        <w:tabs>
          <w:tab w:val="left" w:pos="9922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50</w:t>
      </w:r>
      <w:r w:rsidRPr="001E4B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обращений получено по СЭД;</w:t>
      </w:r>
    </w:p>
    <w:p w:rsidR="007A691A" w:rsidRPr="00C24A43" w:rsidRDefault="007A691A" w:rsidP="007A691A">
      <w:pPr>
        <w:tabs>
          <w:tab w:val="left" w:pos="9922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A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C24A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обращения получено через </w:t>
      </w:r>
      <w:proofErr w:type="gramStart"/>
      <w:r w:rsidRPr="00C24A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</w:t>
      </w:r>
      <w:proofErr w:type="gramEnd"/>
      <w:r w:rsidRPr="00C24A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7A691A" w:rsidRPr="001E4BB3" w:rsidRDefault="007A691A" w:rsidP="007A691A">
      <w:pPr>
        <w:tabs>
          <w:tab w:val="left" w:pos="9922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1E4B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</w:t>
      </w:r>
      <w:r w:rsidRPr="001E4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было подано лично при посещении Управления после приема у специалистов</w:t>
      </w:r>
      <w:r w:rsidRPr="001E4B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7A691A" w:rsidRPr="001E4BB3" w:rsidRDefault="007A691A" w:rsidP="007A691A">
      <w:pPr>
        <w:tabs>
          <w:tab w:val="left" w:pos="992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отчетный период рассмотрено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542</w:t>
      </w:r>
      <w:r w:rsidRPr="001E4B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</w:t>
      </w:r>
      <w:r w:rsidRPr="001E4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 (</w:t>
      </w:r>
      <w:r w:rsidRPr="001E4B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том числе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59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обращений, поступивших в 4 квартале 2022</w:t>
      </w:r>
      <w:r w:rsidRPr="001E4B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года)</w:t>
      </w:r>
      <w:r w:rsidRPr="001E4B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A691A" w:rsidRPr="001E4BB3" w:rsidRDefault="007A691A" w:rsidP="007A691A">
      <w:pPr>
        <w:tabs>
          <w:tab w:val="left" w:pos="992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31.03.2023</w:t>
      </w:r>
      <w:r w:rsidRPr="001E4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112</w:t>
      </w:r>
      <w:r w:rsidRPr="001E4B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обращений</w:t>
      </w:r>
      <w:r w:rsidRPr="001E4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находилось на рассмотрении.</w:t>
      </w:r>
    </w:p>
    <w:p w:rsidR="007A691A" w:rsidRPr="001E4BB3" w:rsidRDefault="007A691A" w:rsidP="007A691A">
      <w:pPr>
        <w:tabs>
          <w:tab w:val="left" w:pos="992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BB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рассмотрения и анализа представленных документов:</w:t>
      </w:r>
    </w:p>
    <w:p w:rsidR="007A691A" w:rsidRPr="001E4BB3" w:rsidRDefault="007A691A" w:rsidP="007A691A">
      <w:pPr>
        <w:tabs>
          <w:tab w:val="left" w:pos="851"/>
          <w:tab w:val="left" w:pos="9922"/>
        </w:tabs>
        <w:spacing w:after="0" w:line="240" w:lineRule="auto"/>
        <w:ind w:left="5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1E4B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E4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обращениям поступили заявления о прекращении рассмотрения обращений; </w:t>
      </w:r>
    </w:p>
    <w:p w:rsidR="007A691A" w:rsidRPr="001E4BB3" w:rsidRDefault="007A691A" w:rsidP="007A691A">
      <w:pPr>
        <w:tabs>
          <w:tab w:val="left" w:pos="851"/>
          <w:tab w:val="left" w:pos="9922"/>
        </w:tabs>
        <w:spacing w:after="0" w:line="240" w:lineRule="auto"/>
        <w:ind w:left="5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442</w:t>
      </w:r>
      <w:r w:rsidRPr="001E4B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E4BB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обращениям заявителям даны исчерпывающие разъяснения по существу вопроса;</w:t>
      </w:r>
    </w:p>
    <w:p w:rsidR="007A691A" w:rsidRPr="001E4BB3" w:rsidRDefault="007A691A" w:rsidP="007A691A">
      <w:pPr>
        <w:tabs>
          <w:tab w:val="left" w:pos="9922"/>
        </w:tabs>
        <w:spacing w:after="0" w:line="240" w:lineRule="auto"/>
        <w:ind w:left="5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59</w:t>
      </w:r>
      <w:r w:rsidRPr="001E4B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обращениям</w:t>
      </w:r>
      <w:r w:rsidRPr="001E4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меры приняты;</w:t>
      </w:r>
    </w:p>
    <w:p w:rsidR="007A691A" w:rsidRDefault="007A691A" w:rsidP="007A691A">
      <w:pPr>
        <w:tabs>
          <w:tab w:val="left" w:pos="9922"/>
        </w:tabs>
        <w:spacing w:after="0" w:line="240" w:lineRule="auto"/>
        <w:ind w:left="5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обращению переписка прекращена;</w:t>
      </w:r>
      <w:r w:rsidRPr="001E4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A691A" w:rsidRPr="001E4BB3" w:rsidRDefault="007A691A" w:rsidP="007A691A">
      <w:pPr>
        <w:tabs>
          <w:tab w:val="left" w:pos="9922"/>
        </w:tabs>
        <w:spacing w:after="0" w:line="240" w:lineRule="auto"/>
        <w:ind w:left="5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32</w:t>
      </w:r>
      <w:r w:rsidRPr="001E4B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</w:t>
      </w:r>
      <w:r w:rsidRPr="001E4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было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ереадресовано по принадлежности.</w:t>
      </w:r>
    </w:p>
    <w:p w:rsidR="007A691A" w:rsidRPr="00B24478" w:rsidRDefault="007A691A" w:rsidP="007A691A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23A09" w:rsidRDefault="00623A09" w:rsidP="007A691A">
      <w:pPr>
        <w:jc w:val="both"/>
      </w:pPr>
    </w:p>
    <w:p w:rsidR="007A691A" w:rsidRDefault="007A691A" w:rsidP="007A691A">
      <w:pPr>
        <w:jc w:val="both"/>
      </w:pPr>
    </w:p>
    <w:p w:rsidR="007A691A" w:rsidRPr="001E4BB3" w:rsidRDefault="007A691A" w:rsidP="007A691A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BB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Анализ поступивших обращений по тематике приведен в таблице </w:t>
      </w:r>
    </w:p>
    <w:p w:rsidR="007A691A" w:rsidRPr="001E4BB3" w:rsidRDefault="007A691A" w:rsidP="007A691A">
      <w:pPr>
        <w:spacing w:after="0" w:line="240" w:lineRule="auto"/>
        <w:ind w:left="6372" w:firstLine="708"/>
        <w:jc w:val="right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</w:p>
    <w:p w:rsidR="007A691A" w:rsidRPr="001E4BB3" w:rsidRDefault="007A691A" w:rsidP="007A691A">
      <w:pPr>
        <w:spacing w:after="0" w:line="240" w:lineRule="auto"/>
        <w:ind w:left="6372" w:firstLine="708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71"/>
        <w:gridCol w:w="2693"/>
      </w:tblGrid>
      <w:tr w:rsidR="007A691A" w:rsidRPr="001E4BB3" w:rsidTr="00B41840">
        <w:trPr>
          <w:trHeight w:val="626"/>
          <w:tblHeader/>
        </w:trPr>
        <w:tc>
          <w:tcPr>
            <w:tcW w:w="6771" w:type="dxa"/>
            <w:vAlign w:val="center"/>
          </w:tcPr>
          <w:p w:rsidR="007A691A" w:rsidRPr="008528D6" w:rsidRDefault="007A691A" w:rsidP="00DF586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528D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Тематика поступивших обращений</w:t>
            </w:r>
          </w:p>
        </w:tc>
        <w:tc>
          <w:tcPr>
            <w:tcW w:w="2693" w:type="dxa"/>
            <w:vAlign w:val="center"/>
          </w:tcPr>
          <w:p w:rsidR="007A691A" w:rsidRPr="008528D6" w:rsidRDefault="007A691A" w:rsidP="007A691A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528D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 квартал 2023 года</w:t>
            </w:r>
          </w:p>
        </w:tc>
      </w:tr>
      <w:tr w:rsidR="007A691A" w:rsidRPr="001E4BB3" w:rsidTr="007A691A">
        <w:tc>
          <w:tcPr>
            <w:tcW w:w="6771" w:type="dxa"/>
            <w:vAlign w:val="center"/>
          </w:tcPr>
          <w:p w:rsidR="007A691A" w:rsidRPr="001E4BB3" w:rsidRDefault="007A691A" w:rsidP="00DF586D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E4BB3">
              <w:rPr>
                <w:rFonts w:ascii="Times New Roman" w:eastAsia="Times New Roman" w:hAnsi="Times New Roman"/>
                <w:bCs/>
                <w:sz w:val="24"/>
                <w:szCs w:val="24"/>
              </w:rPr>
              <w:t>Обращения граждан по основной деятельности</w:t>
            </w:r>
          </w:p>
        </w:tc>
        <w:tc>
          <w:tcPr>
            <w:tcW w:w="2693" w:type="dxa"/>
            <w:vAlign w:val="center"/>
          </w:tcPr>
          <w:p w:rsidR="007A691A" w:rsidRDefault="007A691A" w:rsidP="00DF586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597</w:t>
            </w:r>
          </w:p>
        </w:tc>
      </w:tr>
      <w:tr w:rsidR="007A691A" w:rsidRPr="001E4BB3" w:rsidTr="007A691A">
        <w:tc>
          <w:tcPr>
            <w:tcW w:w="6771" w:type="dxa"/>
            <w:vAlign w:val="center"/>
          </w:tcPr>
          <w:p w:rsidR="007A691A" w:rsidRPr="008528D6" w:rsidRDefault="007A691A" w:rsidP="00DF586D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</w:pPr>
            <w:r w:rsidRPr="008528D6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>Вопросы административного характера</w:t>
            </w:r>
          </w:p>
        </w:tc>
        <w:tc>
          <w:tcPr>
            <w:tcW w:w="2693" w:type="dxa"/>
            <w:vAlign w:val="center"/>
          </w:tcPr>
          <w:p w:rsidR="007A691A" w:rsidRPr="008528D6" w:rsidRDefault="007A691A" w:rsidP="00DF586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528D6">
              <w:rPr>
                <w:rFonts w:ascii="Times New Roman" w:eastAsia="Times New Roman" w:hAnsi="Times New Roman"/>
                <w:b/>
                <w:sz w:val="24"/>
                <w:szCs w:val="24"/>
              </w:rPr>
              <w:t>46</w:t>
            </w:r>
          </w:p>
        </w:tc>
      </w:tr>
      <w:tr w:rsidR="007A691A" w:rsidRPr="001E4BB3" w:rsidTr="007A691A">
        <w:tc>
          <w:tcPr>
            <w:tcW w:w="6771" w:type="dxa"/>
            <w:vAlign w:val="center"/>
          </w:tcPr>
          <w:p w:rsidR="007A691A" w:rsidRPr="001E4BB3" w:rsidRDefault="007A691A" w:rsidP="00DF586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4BB3">
              <w:rPr>
                <w:rFonts w:ascii="Times New Roman" w:eastAsia="Times New Roman" w:hAnsi="Times New Roman"/>
                <w:sz w:val="24"/>
                <w:szCs w:val="24"/>
              </w:rPr>
              <w:t>Благодарности</w:t>
            </w:r>
          </w:p>
        </w:tc>
        <w:tc>
          <w:tcPr>
            <w:tcW w:w="2693" w:type="dxa"/>
            <w:vAlign w:val="center"/>
          </w:tcPr>
          <w:p w:rsidR="007A691A" w:rsidRDefault="007A691A" w:rsidP="00DF586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</w:tr>
      <w:tr w:rsidR="007A691A" w:rsidRPr="001E4BB3" w:rsidTr="007A691A">
        <w:tc>
          <w:tcPr>
            <w:tcW w:w="6771" w:type="dxa"/>
            <w:vAlign w:val="center"/>
          </w:tcPr>
          <w:p w:rsidR="007A691A" w:rsidRPr="001E4BB3" w:rsidRDefault="007A691A" w:rsidP="00DF586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1E4BB3">
              <w:rPr>
                <w:rFonts w:ascii="Times New Roman" w:eastAsia="Times New Roman" w:hAnsi="Times New Roman"/>
                <w:sz w:val="24"/>
                <w:szCs w:val="24"/>
              </w:rPr>
              <w:t>Вопросы</w:t>
            </w:r>
            <w:proofErr w:type="gramEnd"/>
            <w:r w:rsidRPr="001E4BB3">
              <w:rPr>
                <w:rFonts w:ascii="Times New Roman" w:eastAsia="Times New Roman" w:hAnsi="Times New Roman"/>
                <w:sz w:val="24"/>
                <w:szCs w:val="24"/>
              </w:rPr>
              <w:t xml:space="preserve"> не относящиеся к деятельн</w:t>
            </w:r>
            <w:bookmarkStart w:id="0" w:name="_GoBack"/>
            <w:bookmarkEnd w:id="0"/>
            <w:r w:rsidRPr="001E4BB3">
              <w:rPr>
                <w:rFonts w:ascii="Times New Roman" w:eastAsia="Times New Roman" w:hAnsi="Times New Roman"/>
                <w:sz w:val="24"/>
                <w:szCs w:val="24"/>
              </w:rPr>
              <w:t>ости Роскомнадзора</w:t>
            </w:r>
          </w:p>
        </w:tc>
        <w:tc>
          <w:tcPr>
            <w:tcW w:w="2693" w:type="dxa"/>
            <w:vAlign w:val="center"/>
          </w:tcPr>
          <w:p w:rsidR="007A691A" w:rsidRDefault="007A691A" w:rsidP="00DF586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32</w:t>
            </w:r>
          </w:p>
        </w:tc>
      </w:tr>
      <w:tr w:rsidR="007A691A" w:rsidRPr="001E4BB3" w:rsidTr="007A691A">
        <w:tc>
          <w:tcPr>
            <w:tcW w:w="6771" w:type="dxa"/>
            <w:vAlign w:val="center"/>
          </w:tcPr>
          <w:p w:rsidR="007A691A" w:rsidRPr="001E4BB3" w:rsidRDefault="007A691A" w:rsidP="00DF586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4BB3">
              <w:rPr>
                <w:rFonts w:ascii="Times New Roman" w:eastAsia="Times New Roman" w:hAnsi="Times New Roman"/>
                <w:sz w:val="24"/>
                <w:szCs w:val="24"/>
              </w:rPr>
              <w:t>Вопросы правового характера</w:t>
            </w:r>
          </w:p>
        </w:tc>
        <w:tc>
          <w:tcPr>
            <w:tcW w:w="2693" w:type="dxa"/>
            <w:vAlign w:val="center"/>
          </w:tcPr>
          <w:p w:rsidR="007A691A" w:rsidRDefault="007A691A" w:rsidP="00DF586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7A691A" w:rsidRPr="001E4BB3" w:rsidTr="007A691A">
        <w:tc>
          <w:tcPr>
            <w:tcW w:w="6771" w:type="dxa"/>
            <w:vAlign w:val="center"/>
          </w:tcPr>
          <w:p w:rsidR="007A691A" w:rsidRPr="001E4BB3" w:rsidRDefault="007A691A" w:rsidP="00DF586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4BB3">
              <w:rPr>
                <w:rFonts w:ascii="Times New Roman" w:eastAsia="Times New Roman" w:hAnsi="Times New Roman"/>
                <w:sz w:val="24"/>
                <w:szCs w:val="24"/>
              </w:rPr>
              <w:t>Обращение не содержит сути</w:t>
            </w:r>
          </w:p>
        </w:tc>
        <w:tc>
          <w:tcPr>
            <w:tcW w:w="2693" w:type="dxa"/>
            <w:vAlign w:val="center"/>
          </w:tcPr>
          <w:p w:rsidR="007A691A" w:rsidRDefault="007A691A" w:rsidP="00DF586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7A691A" w:rsidRPr="001E4BB3" w:rsidTr="007A691A">
        <w:tc>
          <w:tcPr>
            <w:tcW w:w="6771" w:type="dxa"/>
            <w:vAlign w:val="center"/>
          </w:tcPr>
          <w:p w:rsidR="007A691A" w:rsidRPr="001E4BB3" w:rsidRDefault="007A691A" w:rsidP="00DF586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06C9">
              <w:rPr>
                <w:rFonts w:ascii="Times New Roman" w:eastAsia="Times New Roman" w:hAnsi="Times New Roman"/>
                <w:sz w:val="24"/>
                <w:szCs w:val="24"/>
              </w:rPr>
              <w:t>Отзыв обращения, заявления, жалобы</w:t>
            </w:r>
          </w:p>
        </w:tc>
        <w:tc>
          <w:tcPr>
            <w:tcW w:w="2693" w:type="dxa"/>
            <w:vAlign w:val="center"/>
          </w:tcPr>
          <w:p w:rsidR="007A691A" w:rsidRDefault="007A691A" w:rsidP="00DF586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7A691A" w:rsidRPr="001E4BB3" w:rsidTr="007A691A">
        <w:tc>
          <w:tcPr>
            <w:tcW w:w="6771" w:type="dxa"/>
            <w:vAlign w:val="center"/>
          </w:tcPr>
          <w:p w:rsidR="007A691A" w:rsidRPr="008528D6" w:rsidRDefault="007A691A" w:rsidP="00DF586D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8528D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Интернет и информационные технологии</w:t>
            </w:r>
          </w:p>
        </w:tc>
        <w:tc>
          <w:tcPr>
            <w:tcW w:w="2693" w:type="dxa"/>
            <w:vAlign w:val="center"/>
          </w:tcPr>
          <w:p w:rsidR="007A691A" w:rsidRPr="008528D6" w:rsidRDefault="007A691A" w:rsidP="00DF586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528D6">
              <w:rPr>
                <w:rFonts w:ascii="Times New Roman" w:eastAsia="Times New Roman" w:hAnsi="Times New Roman"/>
                <w:b/>
                <w:sz w:val="24"/>
                <w:szCs w:val="24"/>
              </w:rPr>
              <w:t>164</w:t>
            </w:r>
          </w:p>
        </w:tc>
      </w:tr>
      <w:tr w:rsidR="007A691A" w:rsidRPr="001E4BB3" w:rsidTr="007A691A">
        <w:tc>
          <w:tcPr>
            <w:tcW w:w="6771" w:type="dxa"/>
            <w:vAlign w:val="center"/>
          </w:tcPr>
          <w:p w:rsidR="007A691A" w:rsidRPr="001E4BB3" w:rsidRDefault="007A691A" w:rsidP="00DF586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4BB3">
              <w:rPr>
                <w:rFonts w:ascii="Times New Roman" w:eastAsia="Times New Roman" w:hAnsi="Times New Roman"/>
                <w:sz w:val="24"/>
                <w:szCs w:val="24"/>
              </w:rPr>
              <w:t>Вопросы организации деятельности сайтов (другие нарушения в социальных сетях, игровых серверах, сайтах и т.д.)</w:t>
            </w:r>
          </w:p>
        </w:tc>
        <w:tc>
          <w:tcPr>
            <w:tcW w:w="2693" w:type="dxa"/>
            <w:vAlign w:val="center"/>
          </w:tcPr>
          <w:p w:rsidR="007A691A" w:rsidRDefault="007A691A" w:rsidP="00DF586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160</w:t>
            </w:r>
          </w:p>
        </w:tc>
      </w:tr>
      <w:tr w:rsidR="007A691A" w:rsidRPr="001E4BB3" w:rsidTr="007A691A">
        <w:tc>
          <w:tcPr>
            <w:tcW w:w="6771" w:type="dxa"/>
            <w:vAlign w:val="center"/>
          </w:tcPr>
          <w:p w:rsidR="007A691A" w:rsidRPr="001E4BB3" w:rsidRDefault="007A691A" w:rsidP="00DF586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4BB3">
              <w:rPr>
                <w:rFonts w:ascii="Times New Roman" w:eastAsia="Times New Roman" w:hAnsi="Times New Roman"/>
                <w:sz w:val="24"/>
                <w:szCs w:val="24"/>
              </w:rPr>
              <w:t>Требования о разблокировке сайтов</w:t>
            </w:r>
          </w:p>
        </w:tc>
        <w:tc>
          <w:tcPr>
            <w:tcW w:w="2693" w:type="dxa"/>
            <w:vAlign w:val="center"/>
          </w:tcPr>
          <w:p w:rsidR="007A691A" w:rsidRDefault="007A691A" w:rsidP="00DF586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7A691A" w:rsidRPr="001E4BB3" w:rsidTr="007A691A">
        <w:tc>
          <w:tcPr>
            <w:tcW w:w="6771" w:type="dxa"/>
            <w:vAlign w:val="center"/>
          </w:tcPr>
          <w:p w:rsidR="007A691A" w:rsidRPr="00B44C7A" w:rsidRDefault="007A691A" w:rsidP="00DF586D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44C7A">
              <w:rPr>
                <w:rFonts w:ascii="Times New Roman" w:eastAsia="Times New Roman" w:hAnsi="Times New Roman"/>
                <w:bCs/>
                <w:sz w:val="24"/>
                <w:szCs w:val="24"/>
              </w:rPr>
              <w:t>Сообщения о нарушении положений 398-ФЗ (экстремизм)</w:t>
            </w:r>
          </w:p>
        </w:tc>
        <w:tc>
          <w:tcPr>
            <w:tcW w:w="2693" w:type="dxa"/>
            <w:vAlign w:val="center"/>
          </w:tcPr>
          <w:p w:rsidR="007A691A" w:rsidRDefault="007A691A" w:rsidP="00DF586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7A691A" w:rsidRPr="001E4BB3" w:rsidTr="007A691A">
        <w:tc>
          <w:tcPr>
            <w:tcW w:w="6771" w:type="dxa"/>
            <w:vAlign w:val="center"/>
          </w:tcPr>
          <w:p w:rsidR="007A691A" w:rsidRPr="008528D6" w:rsidRDefault="007A691A" w:rsidP="00DF586D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</w:pPr>
            <w:r w:rsidRPr="008528D6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>Персональные данные</w:t>
            </w:r>
          </w:p>
        </w:tc>
        <w:tc>
          <w:tcPr>
            <w:tcW w:w="2693" w:type="dxa"/>
            <w:vAlign w:val="center"/>
          </w:tcPr>
          <w:p w:rsidR="007A691A" w:rsidRPr="008528D6" w:rsidRDefault="007A691A" w:rsidP="00DF586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211</w:t>
            </w:r>
          </w:p>
        </w:tc>
      </w:tr>
      <w:tr w:rsidR="007A691A" w:rsidRPr="001E4BB3" w:rsidTr="007A691A">
        <w:tc>
          <w:tcPr>
            <w:tcW w:w="6771" w:type="dxa"/>
            <w:vAlign w:val="center"/>
          </w:tcPr>
          <w:p w:rsidR="007A691A" w:rsidRPr="001E4BB3" w:rsidRDefault="007A691A" w:rsidP="00DF586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4BB3">
              <w:rPr>
                <w:rFonts w:ascii="Times New Roman" w:eastAsia="Times New Roman" w:hAnsi="Times New Roman"/>
                <w:sz w:val="24"/>
                <w:szCs w:val="24"/>
              </w:rPr>
              <w:t>Вопросы защиты персональных данных</w:t>
            </w:r>
          </w:p>
        </w:tc>
        <w:tc>
          <w:tcPr>
            <w:tcW w:w="2693" w:type="dxa"/>
            <w:vAlign w:val="center"/>
          </w:tcPr>
          <w:p w:rsidR="007A691A" w:rsidRDefault="007A691A" w:rsidP="00DF586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198</w:t>
            </w:r>
          </w:p>
        </w:tc>
      </w:tr>
      <w:tr w:rsidR="007A691A" w:rsidRPr="001E4BB3" w:rsidTr="007A691A">
        <w:tc>
          <w:tcPr>
            <w:tcW w:w="6771" w:type="dxa"/>
            <w:vAlign w:val="center"/>
          </w:tcPr>
          <w:p w:rsidR="007A691A" w:rsidRPr="001E4BB3" w:rsidRDefault="007A691A" w:rsidP="00DF586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4BB3">
              <w:rPr>
                <w:rFonts w:ascii="Times New Roman" w:eastAsia="Times New Roman" w:hAnsi="Times New Roman"/>
                <w:sz w:val="24"/>
                <w:szCs w:val="24"/>
              </w:rPr>
              <w:t>Вопросы по реестру операторов, обрабатывающих персональные данные</w:t>
            </w:r>
          </w:p>
        </w:tc>
        <w:tc>
          <w:tcPr>
            <w:tcW w:w="2693" w:type="dxa"/>
            <w:vAlign w:val="center"/>
          </w:tcPr>
          <w:p w:rsidR="007A691A" w:rsidRDefault="007A691A" w:rsidP="00DF586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7A691A" w:rsidRPr="001E4BB3" w:rsidTr="007A691A">
        <w:tc>
          <w:tcPr>
            <w:tcW w:w="6771" w:type="dxa"/>
            <w:vAlign w:val="center"/>
          </w:tcPr>
          <w:p w:rsidR="007A691A" w:rsidRPr="001E4BB3" w:rsidRDefault="007A691A" w:rsidP="00DF586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4BB3">
              <w:rPr>
                <w:rFonts w:ascii="Times New Roman" w:eastAsia="Times New Roman" w:hAnsi="Times New Roman"/>
                <w:sz w:val="24"/>
                <w:szCs w:val="24"/>
              </w:rPr>
              <w:t>Разъяснение вопросов по применению 152-ФЗ</w:t>
            </w:r>
          </w:p>
        </w:tc>
        <w:tc>
          <w:tcPr>
            <w:tcW w:w="2693" w:type="dxa"/>
            <w:vAlign w:val="center"/>
          </w:tcPr>
          <w:p w:rsidR="007A691A" w:rsidRDefault="007A691A" w:rsidP="00DF586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7A691A" w:rsidRPr="001E4BB3" w:rsidTr="007A691A">
        <w:tc>
          <w:tcPr>
            <w:tcW w:w="6771" w:type="dxa"/>
            <w:vAlign w:val="center"/>
          </w:tcPr>
          <w:p w:rsidR="007A691A" w:rsidRPr="001E4BB3" w:rsidRDefault="007A691A" w:rsidP="00DF586D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44DEA">
              <w:rPr>
                <w:rFonts w:ascii="Times New Roman" w:eastAsia="Times New Roman" w:hAnsi="Times New Roman"/>
                <w:bCs/>
                <w:sz w:val="24"/>
                <w:szCs w:val="24"/>
              </w:rPr>
              <w:t>Обжалование в ТО ранее данных ответов</w:t>
            </w:r>
          </w:p>
        </w:tc>
        <w:tc>
          <w:tcPr>
            <w:tcW w:w="2693" w:type="dxa"/>
            <w:vAlign w:val="center"/>
          </w:tcPr>
          <w:p w:rsidR="007A691A" w:rsidRDefault="007A691A" w:rsidP="00DF586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7A691A" w:rsidRPr="001E4BB3" w:rsidTr="007A691A">
        <w:tc>
          <w:tcPr>
            <w:tcW w:w="6771" w:type="dxa"/>
            <w:vAlign w:val="center"/>
          </w:tcPr>
          <w:p w:rsidR="007A691A" w:rsidRPr="00044DEA" w:rsidRDefault="007A691A" w:rsidP="00DF586D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43DB5">
              <w:rPr>
                <w:rFonts w:ascii="Times New Roman" w:eastAsia="Times New Roman" w:hAnsi="Times New Roman"/>
                <w:bCs/>
                <w:sz w:val="24"/>
                <w:szCs w:val="24"/>
              </w:rPr>
              <w:t>Жалобы по делам об АП</w:t>
            </w:r>
          </w:p>
        </w:tc>
        <w:tc>
          <w:tcPr>
            <w:tcW w:w="2693" w:type="dxa"/>
            <w:vAlign w:val="center"/>
          </w:tcPr>
          <w:p w:rsidR="007A691A" w:rsidRDefault="007A691A" w:rsidP="00DF586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7A691A" w:rsidRPr="001E4BB3" w:rsidTr="007A691A">
        <w:tc>
          <w:tcPr>
            <w:tcW w:w="6771" w:type="dxa"/>
            <w:vAlign w:val="center"/>
          </w:tcPr>
          <w:p w:rsidR="007A691A" w:rsidRPr="008528D6" w:rsidRDefault="007A691A" w:rsidP="00DF586D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</w:pPr>
            <w:r w:rsidRPr="008528D6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>Связь</w:t>
            </w:r>
          </w:p>
        </w:tc>
        <w:tc>
          <w:tcPr>
            <w:tcW w:w="2693" w:type="dxa"/>
            <w:vAlign w:val="center"/>
          </w:tcPr>
          <w:p w:rsidR="007A691A" w:rsidRPr="008528D6" w:rsidRDefault="007A691A" w:rsidP="00DF586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163</w:t>
            </w:r>
          </w:p>
        </w:tc>
      </w:tr>
      <w:tr w:rsidR="007A691A" w:rsidRPr="001E4BB3" w:rsidTr="007A691A">
        <w:tc>
          <w:tcPr>
            <w:tcW w:w="6771" w:type="dxa"/>
            <w:vAlign w:val="center"/>
          </w:tcPr>
          <w:p w:rsidR="007A691A" w:rsidRPr="001E4BB3" w:rsidRDefault="007A691A" w:rsidP="00DF586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4BB3">
              <w:rPr>
                <w:rFonts w:ascii="Times New Roman" w:eastAsia="Times New Roman" w:hAnsi="Times New Roman"/>
                <w:sz w:val="24"/>
                <w:szCs w:val="24"/>
              </w:rPr>
              <w:t>Вопросы по пересылке, доставке и розыску почтовых отправлений</w:t>
            </w:r>
          </w:p>
        </w:tc>
        <w:tc>
          <w:tcPr>
            <w:tcW w:w="2693" w:type="dxa"/>
            <w:vAlign w:val="center"/>
          </w:tcPr>
          <w:p w:rsidR="007A691A" w:rsidRDefault="007A691A" w:rsidP="00DF586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</w:p>
        </w:tc>
      </w:tr>
      <w:tr w:rsidR="007A691A" w:rsidRPr="001E4BB3" w:rsidTr="007A691A">
        <w:tc>
          <w:tcPr>
            <w:tcW w:w="6771" w:type="dxa"/>
            <w:vAlign w:val="center"/>
          </w:tcPr>
          <w:p w:rsidR="007A691A" w:rsidRPr="001E4BB3" w:rsidRDefault="007A691A" w:rsidP="00DF586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4BB3">
              <w:rPr>
                <w:rFonts w:ascii="Times New Roman" w:eastAsia="Times New Roman" w:hAnsi="Times New Roman"/>
                <w:sz w:val="24"/>
                <w:szCs w:val="24"/>
              </w:rPr>
              <w:t>Вопросы организации работы почтовых отделений и их сотрудников</w:t>
            </w:r>
          </w:p>
        </w:tc>
        <w:tc>
          <w:tcPr>
            <w:tcW w:w="2693" w:type="dxa"/>
            <w:vAlign w:val="center"/>
          </w:tcPr>
          <w:p w:rsidR="007A691A" w:rsidRDefault="007A691A" w:rsidP="00DF586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</w:tr>
      <w:tr w:rsidR="007A691A" w:rsidRPr="001E4BB3" w:rsidTr="007A691A">
        <w:tc>
          <w:tcPr>
            <w:tcW w:w="6771" w:type="dxa"/>
            <w:vAlign w:val="center"/>
          </w:tcPr>
          <w:p w:rsidR="007A691A" w:rsidRPr="001E4BB3" w:rsidRDefault="007A691A" w:rsidP="00DF586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4BB3">
              <w:rPr>
                <w:rFonts w:ascii="Times New Roman" w:eastAsia="Times New Roman" w:hAnsi="Times New Roman"/>
                <w:sz w:val="24"/>
                <w:szCs w:val="24"/>
              </w:rPr>
              <w:t>Разъяснение вопросов по разрешительной деятельности и лицензированию</w:t>
            </w:r>
          </w:p>
        </w:tc>
        <w:tc>
          <w:tcPr>
            <w:tcW w:w="2693" w:type="dxa"/>
            <w:vAlign w:val="center"/>
          </w:tcPr>
          <w:p w:rsidR="007A691A" w:rsidRDefault="007A691A" w:rsidP="00DF586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7A691A" w:rsidRPr="001E4BB3" w:rsidTr="007A691A">
        <w:tc>
          <w:tcPr>
            <w:tcW w:w="6771" w:type="dxa"/>
            <w:vAlign w:val="center"/>
          </w:tcPr>
          <w:p w:rsidR="007A691A" w:rsidRPr="001E4BB3" w:rsidRDefault="007A691A" w:rsidP="00DF586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4BB3">
              <w:rPr>
                <w:rFonts w:ascii="Times New Roman" w:eastAsia="Times New Roman" w:hAnsi="Times New Roman"/>
                <w:sz w:val="24"/>
                <w:szCs w:val="24"/>
              </w:rPr>
              <w:t>Вопросы качества оказания услуг связи</w:t>
            </w:r>
          </w:p>
        </w:tc>
        <w:tc>
          <w:tcPr>
            <w:tcW w:w="2693" w:type="dxa"/>
            <w:vAlign w:val="center"/>
          </w:tcPr>
          <w:p w:rsidR="007A691A" w:rsidRDefault="007A691A" w:rsidP="00DF586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</w:tr>
      <w:tr w:rsidR="007A691A" w:rsidRPr="001E4BB3" w:rsidTr="007A691A">
        <w:tc>
          <w:tcPr>
            <w:tcW w:w="6771" w:type="dxa"/>
            <w:vAlign w:val="center"/>
          </w:tcPr>
          <w:p w:rsidR="007A691A" w:rsidRPr="001E4BB3" w:rsidRDefault="007A691A" w:rsidP="00DF586D">
            <w:pP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- </w:t>
            </w:r>
            <w:r w:rsidRPr="001E4BB3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Вопросы предоставления услуг связи</w:t>
            </w:r>
          </w:p>
        </w:tc>
        <w:tc>
          <w:tcPr>
            <w:tcW w:w="2693" w:type="dxa"/>
            <w:vAlign w:val="center"/>
          </w:tcPr>
          <w:p w:rsidR="007A691A" w:rsidRDefault="007A691A" w:rsidP="00DF586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</w:tr>
      <w:tr w:rsidR="007A691A" w:rsidRPr="001E4BB3" w:rsidTr="007A691A">
        <w:tc>
          <w:tcPr>
            <w:tcW w:w="6771" w:type="dxa"/>
            <w:vAlign w:val="center"/>
          </w:tcPr>
          <w:p w:rsidR="007A691A" w:rsidRPr="001E4BB3" w:rsidRDefault="007A691A" w:rsidP="00DF586D">
            <w:pP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- </w:t>
            </w:r>
            <w:r w:rsidRPr="001E4BB3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Жалобы на операторов: </w:t>
            </w:r>
            <w:proofErr w:type="spellStart"/>
            <w:r w:rsidRPr="001E4BB3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Вымпелком</w:t>
            </w:r>
            <w:proofErr w:type="spellEnd"/>
            <w:r w:rsidRPr="001E4BB3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 (Билайн), МТС, Мегафон</w:t>
            </w:r>
          </w:p>
        </w:tc>
        <w:tc>
          <w:tcPr>
            <w:tcW w:w="2693" w:type="dxa"/>
            <w:vAlign w:val="center"/>
          </w:tcPr>
          <w:p w:rsidR="007A691A" w:rsidRDefault="007A691A" w:rsidP="00DF586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7A691A" w:rsidRPr="001E4BB3" w:rsidTr="007A691A">
        <w:tc>
          <w:tcPr>
            <w:tcW w:w="6771" w:type="dxa"/>
            <w:vAlign w:val="center"/>
          </w:tcPr>
          <w:p w:rsidR="007A691A" w:rsidRPr="001E4BB3" w:rsidRDefault="007A691A" w:rsidP="00DF586D">
            <w:pP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1E4BB3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Несогласие абонентов с суммой выставленного счета (несогласие с указанным в счете объемом и видами услуг)</w:t>
            </w:r>
          </w:p>
        </w:tc>
        <w:tc>
          <w:tcPr>
            <w:tcW w:w="2693" w:type="dxa"/>
            <w:vAlign w:val="center"/>
          </w:tcPr>
          <w:p w:rsidR="007A691A" w:rsidRDefault="007A691A" w:rsidP="00DF586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7A691A" w:rsidRPr="001E4BB3" w:rsidTr="007A691A">
        <w:tc>
          <w:tcPr>
            <w:tcW w:w="6771" w:type="dxa"/>
            <w:vAlign w:val="center"/>
          </w:tcPr>
          <w:p w:rsidR="007A691A" w:rsidRPr="001E4BB3" w:rsidRDefault="007A691A" w:rsidP="00DF586D">
            <w:pP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1E4BB3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Оказание дополнительных платных услуг без согласия абонента (подключение без согласия абонента услуг мобильный Интернет и т.д.)</w:t>
            </w:r>
          </w:p>
        </w:tc>
        <w:tc>
          <w:tcPr>
            <w:tcW w:w="2693" w:type="dxa"/>
            <w:vAlign w:val="center"/>
          </w:tcPr>
          <w:p w:rsidR="007A691A" w:rsidRDefault="007A691A" w:rsidP="00DF586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7A691A" w:rsidRPr="001E4BB3" w:rsidTr="007A691A">
        <w:tc>
          <w:tcPr>
            <w:tcW w:w="6771" w:type="dxa"/>
            <w:vAlign w:val="center"/>
          </w:tcPr>
          <w:p w:rsidR="007A691A" w:rsidRPr="001E4BB3" w:rsidRDefault="007A691A" w:rsidP="00DF586D">
            <w:pP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497D54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Непричастность абонента к договору, по которому ему выставляется счет на оплату услуг</w:t>
            </w:r>
          </w:p>
        </w:tc>
        <w:tc>
          <w:tcPr>
            <w:tcW w:w="2693" w:type="dxa"/>
            <w:vAlign w:val="center"/>
          </w:tcPr>
          <w:p w:rsidR="007A691A" w:rsidRDefault="007A691A" w:rsidP="00DF586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7A691A" w:rsidRPr="001E4BB3" w:rsidTr="007A691A">
        <w:tc>
          <w:tcPr>
            <w:tcW w:w="6771" w:type="dxa"/>
            <w:vAlign w:val="center"/>
          </w:tcPr>
          <w:p w:rsidR="007A691A" w:rsidRPr="00497D54" w:rsidRDefault="007A691A" w:rsidP="00DF586D">
            <w:pP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497D54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Ошибочные действия абонента при пополнении баланса с использованием платежных систем</w:t>
            </w:r>
          </w:p>
        </w:tc>
        <w:tc>
          <w:tcPr>
            <w:tcW w:w="2693" w:type="dxa"/>
            <w:vAlign w:val="center"/>
          </w:tcPr>
          <w:p w:rsidR="007A691A" w:rsidRDefault="007A691A" w:rsidP="00DF586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7A691A" w:rsidRPr="001E4BB3" w:rsidTr="007A691A">
        <w:tc>
          <w:tcPr>
            <w:tcW w:w="6771" w:type="dxa"/>
          </w:tcPr>
          <w:p w:rsidR="007A691A" w:rsidRPr="001E4BB3" w:rsidRDefault="007A691A" w:rsidP="00DF586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4BB3">
              <w:rPr>
                <w:rFonts w:ascii="Times New Roman" w:eastAsia="Times New Roman" w:hAnsi="Times New Roman"/>
                <w:sz w:val="24"/>
                <w:szCs w:val="24"/>
              </w:rPr>
              <w:t>Вопросы перенесения абонентских номеров на сетях подвижной радиотелефонной связи (отказ оператора связи принять заявление, неоказание услуг подвижной связи после перенесения номера, нарушение сроков перенесения номера, иные причины)</w:t>
            </w:r>
          </w:p>
        </w:tc>
        <w:tc>
          <w:tcPr>
            <w:tcW w:w="2693" w:type="dxa"/>
            <w:vAlign w:val="center"/>
          </w:tcPr>
          <w:p w:rsidR="007A691A" w:rsidRDefault="007A691A" w:rsidP="00DF586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68</w:t>
            </w:r>
          </w:p>
        </w:tc>
      </w:tr>
      <w:tr w:rsidR="007A691A" w:rsidRPr="001E4BB3" w:rsidTr="007A691A">
        <w:tc>
          <w:tcPr>
            <w:tcW w:w="6771" w:type="dxa"/>
            <w:vAlign w:val="center"/>
          </w:tcPr>
          <w:p w:rsidR="007A691A" w:rsidRPr="001E4BB3" w:rsidRDefault="007A691A" w:rsidP="00DF586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280C">
              <w:rPr>
                <w:rFonts w:ascii="Times New Roman" w:eastAsia="Times New Roman" w:hAnsi="Times New Roman"/>
                <w:sz w:val="24"/>
                <w:szCs w:val="24"/>
              </w:rPr>
              <w:t>Жалобы по делам об АП</w:t>
            </w:r>
          </w:p>
        </w:tc>
        <w:tc>
          <w:tcPr>
            <w:tcW w:w="2693" w:type="dxa"/>
            <w:vAlign w:val="center"/>
          </w:tcPr>
          <w:p w:rsidR="007A691A" w:rsidRDefault="007A691A" w:rsidP="00DF586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7A691A" w:rsidRPr="001E4BB3" w:rsidTr="007A691A">
        <w:tc>
          <w:tcPr>
            <w:tcW w:w="6771" w:type="dxa"/>
            <w:vAlign w:val="center"/>
          </w:tcPr>
          <w:p w:rsidR="007A691A" w:rsidRPr="001E4BB3" w:rsidRDefault="007A691A" w:rsidP="00DF586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4BB3">
              <w:rPr>
                <w:rFonts w:ascii="Times New Roman" w:eastAsia="Times New Roman" w:hAnsi="Times New Roman"/>
                <w:sz w:val="24"/>
                <w:szCs w:val="24"/>
              </w:rPr>
              <w:t>Другие вопросы в сфере связи</w:t>
            </w:r>
          </w:p>
        </w:tc>
        <w:tc>
          <w:tcPr>
            <w:tcW w:w="2693" w:type="dxa"/>
            <w:vAlign w:val="center"/>
          </w:tcPr>
          <w:p w:rsidR="007A691A" w:rsidRDefault="007A691A" w:rsidP="00DF586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48</w:t>
            </w:r>
          </w:p>
        </w:tc>
      </w:tr>
      <w:tr w:rsidR="007A691A" w:rsidRPr="001E4BB3" w:rsidTr="007A691A">
        <w:tc>
          <w:tcPr>
            <w:tcW w:w="6771" w:type="dxa"/>
            <w:vAlign w:val="center"/>
          </w:tcPr>
          <w:p w:rsidR="007A691A" w:rsidRPr="008528D6" w:rsidRDefault="007A691A" w:rsidP="00DF586D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</w:pPr>
            <w:r w:rsidRPr="008528D6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lastRenderedPageBreak/>
              <w:t>СМИ</w:t>
            </w:r>
          </w:p>
        </w:tc>
        <w:tc>
          <w:tcPr>
            <w:tcW w:w="2693" w:type="dxa"/>
            <w:vAlign w:val="center"/>
          </w:tcPr>
          <w:p w:rsidR="007A691A" w:rsidRPr="008528D6" w:rsidRDefault="007A691A" w:rsidP="00DF586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13</w:t>
            </w:r>
          </w:p>
        </w:tc>
      </w:tr>
      <w:tr w:rsidR="007A691A" w:rsidRPr="001E4BB3" w:rsidTr="007A691A">
        <w:tc>
          <w:tcPr>
            <w:tcW w:w="6771" w:type="dxa"/>
            <w:vAlign w:val="center"/>
          </w:tcPr>
          <w:p w:rsidR="007A691A" w:rsidRPr="001E4BB3" w:rsidRDefault="007A691A" w:rsidP="00DF586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4BB3">
              <w:rPr>
                <w:rFonts w:ascii="Times New Roman" w:eastAsia="Times New Roman" w:hAnsi="Times New Roman"/>
                <w:sz w:val="24"/>
                <w:szCs w:val="24"/>
              </w:rPr>
              <w:t>Вопросы организации деятельности редакций СМИ</w:t>
            </w:r>
          </w:p>
        </w:tc>
        <w:tc>
          <w:tcPr>
            <w:tcW w:w="2693" w:type="dxa"/>
            <w:vAlign w:val="center"/>
          </w:tcPr>
          <w:p w:rsidR="007A691A" w:rsidRDefault="007A691A" w:rsidP="00DF586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7A691A" w:rsidRPr="001E4BB3" w:rsidTr="007A691A">
        <w:tc>
          <w:tcPr>
            <w:tcW w:w="6771" w:type="dxa"/>
            <w:vAlign w:val="center"/>
          </w:tcPr>
          <w:p w:rsidR="007A691A" w:rsidRPr="001E4BB3" w:rsidRDefault="007A691A" w:rsidP="00DF586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4BB3">
              <w:rPr>
                <w:rFonts w:ascii="Times New Roman" w:eastAsia="Times New Roman" w:hAnsi="Times New Roman"/>
                <w:sz w:val="24"/>
                <w:szCs w:val="24"/>
              </w:rPr>
              <w:t xml:space="preserve">Вопросы по содержанию материалов, публикуемых в СМИ, в </w:t>
            </w:r>
            <w:proofErr w:type="spellStart"/>
            <w:r w:rsidRPr="001E4BB3">
              <w:rPr>
                <w:rFonts w:ascii="Times New Roman" w:eastAsia="Times New Roman" w:hAnsi="Times New Roman"/>
                <w:sz w:val="24"/>
                <w:szCs w:val="24"/>
              </w:rPr>
              <w:t>т.ч</w:t>
            </w:r>
            <w:proofErr w:type="spellEnd"/>
            <w:r w:rsidRPr="001E4BB3">
              <w:rPr>
                <w:rFonts w:ascii="Times New Roman" w:eastAsia="Times New Roman" w:hAnsi="Times New Roman"/>
                <w:sz w:val="24"/>
                <w:szCs w:val="24"/>
              </w:rPr>
              <w:t>. телевизионных передач</w:t>
            </w:r>
          </w:p>
        </w:tc>
        <w:tc>
          <w:tcPr>
            <w:tcW w:w="2693" w:type="dxa"/>
            <w:vAlign w:val="center"/>
          </w:tcPr>
          <w:p w:rsidR="007A691A" w:rsidRDefault="007A691A" w:rsidP="00DF586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</w:tr>
      <w:tr w:rsidR="007A691A" w:rsidRPr="001E4BB3" w:rsidTr="007A691A">
        <w:tc>
          <w:tcPr>
            <w:tcW w:w="6771" w:type="dxa"/>
            <w:vAlign w:val="center"/>
          </w:tcPr>
          <w:p w:rsidR="007A691A" w:rsidRPr="001E4BB3" w:rsidRDefault="007A691A" w:rsidP="00DF586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5995">
              <w:rPr>
                <w:rFonts w:ascii="Times New Roman" w:eastAsia="Times New Roman" w:hAnsi="Times New Roman"/>
                <w:sz w:val="24"/>
                <w:szCs w:val="24"/>
              </w:rPr>
              <w:t>Разъяснение вопросов по разрешительной деятельности и лицензированию</w:t>
            </w:r>
          </w:p>
        </w:tc>
        <w:tc>
          <w:tcPr>
            <w:tcW w:w="2693" w:type="dxa"/>
            <w:vAlign w:val="center"/>
          </w:tcPr>
          <w:p w:rsidR="007A691A" w:rsidRDefault="007A691A" w:rsidP="00DF586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</w:tbl>
    <w:p w:rsidR="007A691A" w:rsidRDefault="007A691A" w:rsidP="007A691A">
      <w:pPr>
        <w:jc w:val="both"/>
      </w:pPr>
    </w:p>
    <w:sectPr w:rsidR="007A69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91A"/>
    <w:rsid w:val="00623A09"/>
    <w:rsid w:val="007A691A"/>
    <w:rsid w:val="00B41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9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691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9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691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Алексеева</dc:creator>
  <cp:lastModifiedBy>Екатерина Алексеева</cp:lastModifiedBy>
  <cp:revision>1</cp:revision>
  <dcterms:created xsi:type="dcterms:W3CDTF">2023-04-04T05:09:00Z</dcterms:created>
  <dcterms:modified xsi:type="dcterms:W3CDTF">2023-04-04T05:13:00Z</dcterms:modified>
</cp:coreProperties>
</file>