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4" w:rsidRPr="00646AE5" w:rsidRDefault="009237F4" w:rsidP="004C46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УТВЕРЖДАЮ</w:t>
      </w:r>
    </w:p>
    <w:p w:rsidR="005B4B3C" w:rsidRDefault="009237F4" w:rsidP="004C46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9237F4" w:rsidRPr="00646AE5" w:rsidRDefault="009237F4" w:rsidP="004C46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Роскомнадзора по Пермскому краю</w:t>
      </w:r>
    </w:p>
    <w:p w:rsidR="009237F4" w:rsidRPr="00083282" w:rsidRDefault="009237F4" w:rsidP="004C469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B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A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B3C">
        <w:rPr>
          <w:rFonts w:ascii="Times New Roman" w:hAnsi="Times New Roman" w:cs="Times New Roman"/>
          <w:sz w:val="28"/>
          <w:szCs w:val="28"/>
        </w:rPr>
        <w:t xml:space="preserve">  </w:t>
      </w:r>
      <w:r w:rsidRPr="00083282">
        <w:rPr>
          <w:rFonts w:ascii="Times New Roman" w:hAnsi="Times New Roman" w:cs="Times New Roman"/>
          <w:sz w:val="28"/>
          <w:szCs w:val="28"/>
          <w:u w:val="single"/>
        </w:rPr>
        <w:t>Ю.Н. Щебетков</w:t>
      </w:r>
    </w:p>
    <w:p w:rsidR="009237F4" w:rsidRPr="00646AE5" w:rsidRDefault="009237F4" w:rsidP="004C46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B4B3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6AE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C46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B4B3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46AE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9237F4" w:rsidRPr="00646AE5" w:rsidRDefault="009237F4" w:rsidP="004C46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B4B3C">
        <w:rPr>
          <w:rFonts w:ascii="Times New Roman" w:hAnsi="Times New Roman" w:cs="Times New Roman"/>
          <w:sz w:val="28"/>
          <w:szCs w:val="28"/>
        </w:rPr>
        <w:t xml:space="preserve"> </w:t>
      </w:r>
      <w:r w:rsidR="008954B4">
        <w:rPr>
          <w:rFonts w:ascii="Times New Roman" w:hAnsi="Times New Roman" w:cs="Times New Roman"/>
          <w:sz w:val="28"/>
          <w:szCs w:val="28"/>
        </w:rPr>
        <w:t>___________</w:t>
      </w:r>
      <w:r w:rsidRPr="00646AE5">
        <w:rPr>
          <w:rFonts w:ascii="Times New Roman" w:hAnsi="Times New Roman" w:cs="Times New Roman"/>
          <w:sz w:val="28"/>
          <w:szCs w:val="28"/>
        </w:rPr>
        <w:t xml:space="preserve"> 20</w:t>
      </w:r>
      <w:r w:rsidR="00DF039A">
        <w:rPr>
          <w:rFonts w:ascii="Times New Roman" w:hAnsi="Times New Roman" w:cs="Times New Roman"/>
          <w:sz w:val="28"/>
          <w:szCs w:val="28"/>
        </w:rPr>
        <w:t>20</w:t>
      </w:r>
      <w:r w:rsidRPr="00646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37F4" w:rsidRDefault="009237F4" w:rsidP="004C469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139ED" w:rsidRPr="00B52213" w:rsidRDefault="00A139ED" w:rsidP="0071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2326D9" w:rsidRDefault="00646AE5" w:rsidP="0071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D9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3B2C25" w:rsidRDefault="00646AE5" w:rsidP="004C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D9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  <w:r w:rsidR="00A1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D9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A6019C" w:rsidRPr="002326D9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</w:t>
      </w:r>
      <w:r w:rsidR="005B4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2E" w:rsidRPr="002326D9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- эксперта отдела </w:t>
      </w:r>
      <w:r w:rsidR="00C0149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6132E" w:rsidRPr="002326D9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923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7F4">
        <w:rPr>
          <w:rFonts w:ascii="Times New Roman" w:hAnsi="Times New Roman" w:cs="Times New Roman"/>
          <w:b/>
          <w:iCs/>
          <w:sz w:val="28"/>
          <w:szCs w:val="28"/>
        </w:rPr>
        <w:t>Управлени</w:t>
      </w:r>
      <w:r w:rsidR="009237F4" w:rsidRPr="00E30436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="003B2C25" w:rsidRPr="002326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E20F0" w:rsidRPr="002326D9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 по Пермскому краю</w:t>
      </w:r>
    </w:p>
    <w:p w:rsidR="00646AE5" w:rsidRPr="00B52213" w:rsidRDefault="00646AE5" w:rsidP="0071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F3BA5" w:rsidRDefault="00646AE5" w:rsidP="0071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3F3BA5" w:rsidRDefault="00646AE5" w:rsidP="0071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DD0CE7" w:rsidRPr="003F3BA5"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  <w:r w:rsidR="004D2CB0" w:rsidRPr="003F3BA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014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D2CB0" w:rsidRPr="003F3BA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B736B" w:rsidRPr="003F3BA5">
        <w:rPr>
          <w:rFonts w:ascii="Times New Roman" w:hAnsi="Times New Roman" w:cs="Times New Roman"/>
          <w:sz w:val="28"/>
          <w:szCs w:val="28"/>
        </w:rPr>
        <w:t xml:space="preserve">(далее – «главный специалист-эксперт </w:t>
      </w:r>
      <w:r w:rsidR="00C0149C">
        <w:rPr>
          <w:rFonts w:ascii="Times New Roman" w:hAnsi="Times New Roman" w:cs="Times New Roman"/>
          <w:sz w:val="28"/>
          <w:szCs w:val="28"/>
        </w:rPr>
        <w:t>ОАО</w:t>
      </w:r>
      <w:r w:rsidR="00DB736B" w:rsidRPr="003F3BA5">
        <w:rPr>
          <w:rFonts w:ascii="Times New Roman" w:hAnsi="Times New Roman" w:cs="Times New Roman"/>
          <w:sz w:val="28"/>
          <w:szCs w:val="28"/>
        </w:rPr>
        <w:t>»</w:t>
      </w:r>
      <w:r w:rsidR="009237F4" w:rsidRPr="003F3BA5">
        <w:rPr>
          <w:rFonts w:ascii="Times New Roman" w:hAnsi="Times New Roman" w:cs="Times New Roman"/>
          <w:sz w:val="28"/>
          <w:szCs w:val="28"/>
        </w:rPr>
        <w:t>)</w:t>
      </w:r>
      <w:r w:rsidR="00DB736B" w:rsidRPr="003F3BA5">
        <w:rPr>
          <w:rFonts w:ascii="Times New Roman" w:hAnsi="Times New Roman" w:cs="Times New Roman"/>
          <w:sz w:val="28"/>
          <w:szCs w:val="28"/>
        </w:rPr>
        <w:t xml:space="preserve"> </w:t>
      </w:r>
      <w:r w:rsidR="008E20F0" w:rsidRPr="003F3BA5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Пермскому краю</w:t>
      </w:r>
      <w:r w:rsidR="00D73036" w:rsidRPr="003F3BA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B736B" w:rsidRPr="003F3BA5">
        <w:rPr>
          <w:rFonts w:ascii="Times New Roman" w:hAnsi="Times New Roman" w:cs="Times New Roman"/>
          <w:sz w:val="28"/>
          <w:szCs w:val="28"/>
        </w:rPr>
        <w:t>Управление</w:t>
      </w:r>
      <w:r w:rsidR="00D73036" w:rsidRPr="003F3BA5">
        <w:rPr>
          <w:rFonts w:ascii="Times New Roman" w:hAnsi="Times New Roman" w:cs="Times New Roman"/>
          <w:sz w:val="28"/>
          <w:szCs w:val="28"/>
        </w:rPr>
        <w:t>)</w:t>
      </w:r>
      <w:r w:rsidRPr="003F3BA5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3D31B7" w:rsidRPr="003F3BA5">
        <w:rPr>
          <w:rFonts w:ascii="Times New Roman" w:hAnsi="Times New Roman" w:cs="Times New Roman"/>
          <w:sz w:val="28"/>
          <w:szCs w:val="28"/>
        </w:rPr>
        <w:t xml:space="preserve"> к старшей</w:t>
      </w:r>
      <w:r w:rsidR="00A6019C" w:rsidRPr="003F3BA5">
        <w:rPr>
          <w:rFonts w:ascii="Times New Roman" w:hAnsi="Times New Roman" w:cs="Times New Roman"/>
          <w:sz w:val="28"/>
          <w:szCs w:val="28"/>
        </w:rPr>
        <w:t xml:space="preserve"> </w:t>
      </w:r>
      <w:r w:rsidRPr="003F3BA5">
        <w:rPr>
          <w:rFonts w:ascii="Times New Roman" w:hAnsi="Times New Roman" w:cs="Times New Roman"/>
          <w:sz w:val="28"/>
          <w:szCs w:val="28"/>
        </w:rPr>
        <w:t>группе должностей катег</w:t>
      </w:r>
      <w:r w:rsidR="00A6019C" w:rsidRPr="003F3BA5">
        <w:rPr>
          <w:rFonts w:ascii="Times New Roman" w:hAnsi="Times New Roman" w:cs="Times New Roman"/>
          <w:sz w:val="28"/>
          <w:szCs w:val="28"/>
        </w:rPr>
        <w:t>ории «специалисты»</w:t>
      </w:r>
      <w:r w:rsidRPr="003F3BA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>Регистрационный номер (код) должно</w:t>
      </w:r>
      <w:r w:rsidR="00A6019C" w:rsidRPr="003F3BA5">
        <w:rPr>
          <w:rFonts w:ascii="Times New Roman" w:hAnsi="Times New Roman" w:cs="Times New Roman"/>
          <w:sz w:val="28"/>
          <w:szCs w:val="28"/>
        </w:rPr>
        <w:t xml:space="preserve">сти </w:t>
      </w:r>
      <w:r w:rsidR="00DB736B" w:rsidRPr="003F3BA5">
        <w:rPr>
          <w:rFonts w:ascii="Times New Roman" w:hAnsi="Times New Roman" w:cs="Times New Roman"/>
          <w:sz w:val="28"/>
          <w:szCs w:val="28"/>
        </w:rPr>
        <w:t>11-3-4-060</w:t>
      </w:r>
      <w:r w:rsidRPr="003F3BA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</w:t>
      </w:r>
      <w:r w:rsidR="00A6019C" w:rsidRPr="003F3BA5">
        <w:rPr>
          <w:rFonts w:ascii="Times New Roman" w:hAnsi="Times New Roman" w:cs="Times New Roman"/>
          <w:sz w:val="28"/>
          <w:szCs w:val="28"/>
        </w:rPr>
        <w:t>жданского служащего: осуществление исполнительно-распорядительных и обеспечивающих функций</w:t>
      </w:r>
      <w:r w:rsidRPr="003F3BA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A6019C" w:rsidRPr="003F3BA5">
        <w:rPr>
          <w:rFonts w:ascii="Times New Roman" w:hAnsi="Times New Roman" w:cs="Times New Roman"/>
          <w:sz w:val="28"/>
          <w:szCs w:val="28"/>
        </w:rPr>
        <w:t xml:space="preserve">«главный специалист – эксперт </w:t>
      </w:r>
      <w:r w:rsidR="00C0149C">
        <w:rPr>
          <w:rFonts w:ascii="Times New Roman" w:hAnsi="Times New Roman" w:cs="Times New Roman"/>
          <w:sz w:val="28"/>
          <w:szCs w:val="28"/>
        </w:rPr>
        <w:t>ОАО</w:t>
      </w:r>
      <w:r w:rsidR="00A6019C" w:rsidRPr="003F3BA5">
        <w:rPr>
          <w:rFonts w:ascii="Times New Roman" w:hAnsi="Times New Roman" w:cs="Times New Roman"/>
          <w:sz w:val="28"/>
          <w:szCs w:val="28"/>
        </w:rPr>
        <w:t>» осуществляется руко</w:t>
      </w:r>
      <w:r w:rsidR="00DB736B" w:rsidRPr="003F3BA5">
        <w:rPr>
          <w:rFonts w:ascii="Times New Roman" w:hAnsi="Times New Roman" w:cs="Times New Roman"/>
          <w:sz w:val="28"/>
          <w:szCs w:val="28"/>
        </w:rPr>
        <w:t>водителем Управления</w:t>
      </w:r>
      <w:r w:rsidRPr="003F3BA5">
        <w:rPr>
          <w:rFonts w:ascii="Times New Roman" w:hAnsi="Times New Roman" w:cs="Times New Roman"/>
          <w:sz w:val="28"/>
          <w:szCs w:val="28"/>
        </w:rPr>
        <w:t>.</w:t>
      </w:r>
    </w:p>
    <w:p w:rsidR="00C0149C" w:rsidRPr="003A44F0" w:rsidRDefault="00646AE5" w:rsidP="00C01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 xml:space="preserve">1.5. </w:t>
      </w:r>
      <w:r w:rsidR="008E20F0" w:rsidRPr="003F3BA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«главный специалист-эксперт </w:t>
      </w:r>
      <w:r w:rsidR="00C0149C">
        <w:rPr>
          <w:rFonts w:ascii="Times New Roman" w:hAnsi="Times New Roman" w:cs="Times New Roman"/>
          <w:sz w:val="28"/>
          <w:szCs w:val="28"/>
        </w:rPr>
        <w:t>ОАО</w:t>
      </w:r>
      <w:r w:rsidR="008E20F0" w:rsidRPr="003F3BA5">
        <w:rPr>
          <w:rFonts w:ascii="Times New Roman" w:hAnsi="Times New Roman" w:cs="Times New Roman"/>
          <w:sz w:val="28"/>
          <w:szCs w:val="28"/>
        </w:rPr>
        <w:t xml:space="preserve">», непосредственно подчиняется </w:t>
      </w:r>
      <w:r w:rsidR="00C01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0149C" w:rsidRPr="003A44F0">
        <w:rPr>
          <w:rFonts w:ascii="Times New Roman" w:hAnsi="Times New Roman" w:cs="Times New Roman"/>
          <w:sz w:val="28"/>
          <w:szCs w:val="28"/>
        </w:rPr>
        <w:t>начальник</w:t>
      </w:r>
      <w:r w:rsidR="00C0149C">
        <w:rPr>
          <w:rFonts w:ascii="Times New Roman" w:hAnsi="Times New Roman" w:cs="Times New Roman"/>
          <w:sz w:val="28"/>
          <w:szCs w:val="28"/>
        </w:rPr>
        <w:t>а</w:t>
      </w:r>
      <w:r w:rsidR="00C0149C" w:rsidRPr="003A44F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014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0149C" w:rsidRPr="003A44F0">
        <w:rPr>
          <w:rFonts w:ascii="Times New Roman" w:hAnsi="Times New Roman" w:cs="Times New Roman"/>
          <w:sz w:val="28"/>
          <w:szCs w:val="28"/>
        </w:rPr>
        <w:t>обеспечения Управления</w:t>
      </w:r>
      <w:r w:rsidRPr="003F3BA5">
        <w:rPr>
          <w:rFonts w:ascii="Times New Roman" w:hAnsi="Times New Roman" w:cs="Times New Roman"/>
          <w:sz w:val="28"/>
          <w:szCs w:val="28"/>
        </w:rPr>
        <w:t>.</w:t>
      </w:r>
      <w:r w:rsidR="008C78AB" w:rsidRPr="003F3BA5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отдела </w:t>
      </w:r>
      <w:r w:rsidR="00C014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C78AB" w:rsidRPr="003F3BA5">
        <w:rPr>
          <w:rFonts w:ascii="Times New Roman" w:hAnsi="Times New Roman" w:cs="Times New Roman"/>
          <w:sz w:val="28"/>
          <w:szCs w:val="28"/>
        </w:rPr>
        <w:t>обеспечения</w:t>
      </w:r>
      <w:r w:rsidR="00DB736B" w:rsidRPr="003F3BA5">
        <w:rPr>
          <w:rFonts w:ascii="Times New Roman" w:hAnsi="Times New Roman" w:cs="Times New Roman"/>
          <w:sz w:val="28"/>
          <w:szCs w:val="28"/>
        </w:rPr>
        <w:t xml:space="preserve"> также подчиняется </w:t>
      </w:r>
      <w:r w:rsidR="00C0149C">
        <w:rPr>
          <w:rFonts w:ascii="Times New Roman" w:hAnsi="Times New Roman" w:cs="Times New Roman"/>
          <w:sz w:val="28"/>
          <w:szCs w:val="28"/>
        </w:rPr>
        <w:t xml:space="preserve">заместителю руководителя – начальнику отдела, </w:t>
      </w:r>
      <w:r w:rsidR="00C0149C" w:rsidRPr="003A44F0">
        <w:rPr>
          <w:rFonts w:ascii="Times New Roman" w:hAnsi="Times New Roman" w:cs="Times New Roman"/>
          <w:sz w:val="28"/>
          <w:szCs w:val="28"/>
        </w:rPr>
        <w:t>заместител</w:t>
      </w:r>
      <w:r w:rsidR="00C0149C">
        <w:rPr>
          <w:rFonts w:ascii="Times New Roman" w:hAnsi="Times New Roman" w:cs="Times New Roman"/>
          <w:sz w:val="28"/>
          <w:szCs w:val="28"/>
        </w:rPr>
        <w:t>ю</w:t>
      </w:r>
      <w:r w:rsidR="00C0149C" w:rsidRPr="003A44F0">
        <w:rPr>
          <w:rFonts w:ascii="Times New Roman" w:hAnsi="Times New Roman" w:cs="Times New Roman"/>
          <w:sz w:val="28"/>
          <w:szCs w:val="28"/>
        </w:rPr>
        <w:t xml:space="preserve"> руководителя, руководителю Управления</w:t>
      </w:r>
      <w:r w:rsidR="00C0149C">
        <w:rPr>
          <w:rFonts w:ascii="Times New Roman" w:hAnsi="Times New Roman" w:cs="Times New Roman"/>
          <w:sz w:val="28"/>
          <w:szCs w:val="28"/>
        </w:rPr>
        <w:t>,</w:t>
      </w:r>
      <w:r w:rsidR="00C0149C" w:rsidRPr="000D76A6">
        <w:rPr>
          <w:rFonts w:ascii="Times New Roman" w:hAnsi="Times New Roman" w:cs="Times New Roman"/>
          <w:sz w:val="28"/>
          <w:szCs w:val="28"/>
        </w:rPr>
        <w:t xml:space="preserve"> </w:t>
      </w:r>
      <w:r w:rsidR="00C0149C" w:rsidRPr="003A44F0">
        <w:rPr>
          <w:rFonts w:ascii="Times New Roman" w:hAnsi="Times New Roman" w:cs="Times New Roman"/>
          <w:sz w:val="28"/>
          <w:szCs w:val="28"/>
        </w:rPr>
        <w:t>либо лицу, исполняющему его обязанности.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>1.6. В период времен</w:t>
      </w:r>
      <w:r w:rsidR="000F100E" w:rsidRPr="003F3BA5">
        <w:rPr>
          <w:rFonts w:ascii="Times New Roman" w:hAnsi="Times New Roman" w:cs="Times New Roman"/>
          <w:sz w:val="28"/>
          <w:szCs w:val="28"/>
        </w:rPr>
        <w:t>ного отсутствия г</w:t>
      </w:r>
      <w:r w:rsidR="008C78AB" w:rsidRPr="003F3BA5">
        <w:rPr>
          <w:rFonts w:ascii="Times New Roman" w:hAnsi="Times New Roman" w:cs="Times New Roman"/>
          <w:sz w:val="28"/>
          <w:szCs w:val="28"/>
        </w:rPr>
        <w:t xml:space="preserve">лавного специалиста-эксперта отдела </w:t>
      </w:r>
      <w:r w:rsidR="00C014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139ED" w:rsidRPr="003F3BA5">
        <w:rPr>
          <w:rFonts w:ascii="Times New Roman" w:hAnsi="Times New Roman" w:cs="Times New Roman"/>
          <w:sz w:val="28"/>
          <w:szCs w:val="28"/>
        </w:rPr>
        <w:t>обеспечения</w:t>
      </w:r>
      <w:r w:rsidRPr="003F3BA5">
        <w:rPr>
          <w:rFonts w:ascii="Times New Roman" w:hAnsi="Times New Roman" w:cs="Times New Roman"/>
          <w:sz w:val="28"/>
          <w:szCs w:val="28"/>
        </w:rPr>
        <w:t>,</w:t>
      </w:r>
      <w:r w:rsidR="00A139ED" w:rsidRPr="003F3BA5">
        <w:rPr>
          <w:rFonts w:ascii="Times New Roman" w:hAnsi="Times New Roman" w:cs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</w:t>
      </w:r>
      <w:r w:rsidR="00C0149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5223F" w:rsidRPr="003F3BA5">
        <w:rPr>
          <w:rFonts w:ascii="Times New Roman" w:hAnsi="Times New Roman" w:cs="Times New Roman"/>
          <w:sz w:val="28"/>
          <w:szCs w:val="28"/>
        </w:rPr>
        <w:t>начальник</w:t>
      </w:r>
      <w:r w:rsidR="00C0149C">
        <w:rPr>
          <w:rFonts w:ascii="Times New Roman" w:hAnsi="Times New Roman" w:cs="Times New Roman"/>
          <w:sz w:val="28"/>
          <w:szCs w:val="28"/>
        </w:rPr>
        <w:t>а</w:t>
      </w:r>
      <w:r w:rsidR="00D5223F" w:rsidRPr="003F3BA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014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76A73" w:rsidRPr="003F3BA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5223F" w:rsidRPr="003F3BA5">
        <w:rPr>
          <w:rFonts w:ascii="Times New Roman" w:hAnsi="Times New Roman" w:cs="Times New Roman"/>
          <w:sz w:val="28"/>
          <w:szCs w:val="28"/>
        </w:rPr>
        <w:t>имеет право распределить исполнение его обязанностей между другими сотрудниками отдела</w:t>
      </w:r>
      <w:r w:rsidR="00F76A73" w:rsidRPr="003F3BA5">
        <w:rPr>
          <w:rFonts w:ascii="Times New Roman" w:hAnsi="Times New Roman" w:cs="Times New Roman"/>
          <w:sz w:val="28"/>
          <w:szCs w:val="28"/>
        </w:rPr>
        <w:t xml:space="preserve"> </w:t>
      </w:r>
      <w:r w:rsidR="00C014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76A73" w:rsidRPr="003F3BA5">
        <w:rPr>
          <w:rFonts w:ascii="Times New Roman" w:hAnsi="Times New Roman" w:cs="Times New Roman"/>
          <w:sz w:val="28"/>
          <w:szCs w:val="28"/>
        </w:rPr>
        <w:t>обеспечения</w:t>
      </w:r>
      <w:r w:rsidR="00D5223F" w:rsidRPr="003F3BA5">
        <w:rPr>
          <w:rFonts w:ascii="Times New Roman" w:hAnsi="Times New Roman" w:cs="Times New Roman"/>
          <w:sz w:val="28"/>
          <w:szCs w:val="28"/>
        </w:rPr>
        <w:t>.</w:t>
      </w:r>
    </w:p>
    <w:p w:rsidR="005B4B3C" w:rsidRPr="003F3BA5" w:rsidRDefault="005B4B3C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BD3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2. Квалификационные требования</w:t>
      </w:r>
    </w:p>
    <w:p w:rsidR="00646AE5" w:rsidRPr="003F3BA5" w:rsidRDefault="00646AE5" w:rsidP="0071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Для замещения должности </w:t>
      </w:r>
      <w:r w:rsidR="008E20F0" w:rsidRPr="003F3BA5">
        <w:rPr>
          <w:rFonts w:ascii="Times New Roman" w:hAnsi="Times New Roman" w:cs="Times New Roman"/>
          <w:sz w:val="27"/>
          <w:szCs w:val="27"/>
        </w:rPr>
        <w:t xml:space="preserve">«главный специалист-эксперт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8E20F0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2.1. Базовые квалификационные требования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2.1.1. Гражданский служащий, замещающий должность </w:t>
      </w:r>
      <w:r w:rsidR="008E20F0" w:rsidRPr="003F3BA5">
        <w:rPr>
          <w:rFonts w:ascii="Times New Roman" w:hAnsi="Times New Roman" w:cs="Times New Roman"/>
          <w:sz w:val="27"/>
          <w:szCs w:val="27"/>
        </w:rPr>
        <w:t xml:space="preserve">«главный специалист-эксперт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8E20F0" w:rsidRPr="003F3BA5">
        <w:rPr>
          <w:rFonts w:ascii="Times New Roman" w:hAnsi="Times New Roman" w:cs="Times New Roman"/>
          <w:sz w:val="27"/>
          <w:szCs w:val="27"/>
        </w:rPr>
        <w:t>», должен иметь высшее образование не ниже уровня бакалавриата</w:t>
      </w:r>
      <w:r w:rsidRPr="003F3BA5">
        <w:rPr>
          <w:rFonts w:ascii="Times New Roman" w:hAnsi="Times New Roman" w:cs="Times New Roman"/>
          <w:sz w:val="27"/>
          <w:szCs w:val="27"/>
        </w:rPr>
        <w:t>.</w:t>
      </w:r>
    </w:p>
    <w:p w:rsidR="008E20F0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2.1.2. Для должности </w:t>
      </w:r>
      <w:r w:rsidR="008E20F0" w:rsidRPr="003F3BA5">
        <w:rPr>
          <w:rFonts w:ascii="Times New Roman" w:hAnsi="Times New Roman" w:cs="Times New Roman"/>
          <w:sz w:val="27"/>
          <w:szCs w:val="27"/>
        </w:rPr>
        <w:t xml:space="preserve">«главный специалист-эксперт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8E20F0" w:rsidRPr="003F3BA5">
        <w:rPr>
          <w:rFonts w:ascii="Times New Roman" w:hAnsi="Times New Roman" w:cs="Times New Roman"/>
          <w:sz w:val="27"/>
          <w:szCs w:val="27"/>
        </w:rPr>
        <w:t xml:space="preserve">» стаж государственной гражданской службы или работы по специальности, направлению подготовки, </w:t>
      </w:r>
      <w:proofErr w:type="gramStart"/>
      <w:r w:rsidR="008E20F0" w:rsidRPr="003F3BA5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="008E20F0" w:rsidRPr="003F3BA5">
        <w:rPr>
          <w:rFonts w:ascii="Times New Roman" w:hAnsi="Times New Roman" w:cs="Times New Roman"/>
          <w:sz w:val="27"/>
          <w:szCs w:val="27"/>
        </w:rPr>
        <w:t xml:space="preserve"> в пункте 2.2.1, составляет: без предъявления требований к стажу.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2.1.3. Гражданский служащий, </w:t>
      </w:r>
      <w:r w:rsidR="008E20F0" w:rsidRPr="003F3BA5">
        <w:rPr>
          <w:rFonts w:ascii="Times New Roman" w:hAnsi="Times New Roman" w:cs="Times New Roman"/>
          <w:sz w:val="27"/>
          <w:szCs w:val="27"/>
        </w:rPr>
        <w:t>замещающий должность «главный специалист-эксперт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8E20F0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должен обладать следующими базовыми знаниями и умениями: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1) знанием государственного языка Российской Федерации (русского языка);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2) знаниями основ: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а) Конституции Российской Федерации,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б) Федерал</w:t>
      </w:r>
      <w:r w:rsidR="00B203B7" w:rsidRPr="003F3BA5">
        <w:rPr>
          <w:rFonts w:ascii="Times New Roman" w:hAnsi="Times New Roman" w:cs="Times New Roman"/>
          <w:sz w:val="27"/>
          <w:szCs w:val="27"/>
        </w:rPr>
        <w:t>ьного закона от 27 мая 2003 г. №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58-ФЗ «</w:t>
      </w:r>
      <w:r w:rsidRPr="003F3BA5">
        <w:rPr>
          <w:rFonts w:ascii="Times New Roman" w:hAnsi="Times New Roman" w:cs="Times New Roman"/>
          <w:sz w:val="27"/>
          <w:szCs w:val="27"/>
        </w:rPr>
        <w:t>О системе государствен</w:t>
      </w:r>
      <w:r w:rsidR="005B4B3C" w:rsidRPr="003F3BA5">
        <w:rPr>
          <w:rFonts w:ascii="Times New Roman" w:hAnsi="Times New Roman" w:cs="Times New Roman"/>
          <w:sz w:val="27"/>
          <w:szCs w:val="27"/>
        </w:rPr>
        <w:t>ной службы Российской Федерации»</w:t>
      </w:r>
      <w:r w:rsidRPr="003F3BA5">
        <w:rPr>
          <w:rFonts w:ascii="Times New Roman" w:hAnsi="Times New Roman" w:cs="Times New Roman"/>
          <w:sz w:val="27"/>
          <w:szCs w:val="27"/>
        </w:rPr>
        <w:t>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в) Федераль</w:t>
      </w:r>
      <w:r w:rsidR="00B203B7" w:rsidRPr="003F3BA5">
        <w:rPr>
          <w:rFonts w:ascii="Times New Roman" w:hAnsi="Times New Roman" w:cs="Times New Roman"/>
          <w:sz w:val="27"/>
          <w:szCs w:val="27"/>
        </w:rPr>
        <w:t>ного закона от 27 июля 2004 г. №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79-ФЗ «</w:t>
      </w:r>
      <w:r w:rsidRPr="003F3BA5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5B4B3C" w:rsidRPr="003F3BA5">
        <w:rPr>
          <w:rFonts w:ascii="Times New Roman" w:hAnsi="Times New Roman" w:cs="Times New Roman"/>
          <w:sz w:val="27"/>
          <w:szCs w:val="27"/>
        </w:rPr>
        <w:t>кой службе Российской Федерации»</w:t>
      </w:r>
      <w:r w:rsidRPr="003F3BA5">
        <w:rPr>
          <w:rFonts w:ascii="Times New Roman" w:hAnsi="Times New Roman" w:cs="Times New Roman"/>
          <w:sz w:val="27"/>
          <w:szCs w:val="27"/>
        </w:rPr>
        <w:t>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г) Федеральног</w:t>
      </w:r>
      <w:r w:rsidR="00B203B7" w:rsidRPr="003F3BA5">
        <w:rPr>
          <w:rFonts w:ascii="Times New Roman" w:hAnsi="Times New Roman" w:cs="Times New Roman"/>
          <w:sz w:val="27"/>
          <w:szCs w:val="27"/>
        </w:rPr>
        <w:t>о закона от 25 декабря 2008 г. №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273-ФЗ «О противодействии коррупции»</w:t>
      </w:r>
      <w:r w:rsidRPr="003F3BA5">
        <w:rPr>
          <w:rFonts w:ascii="Times New Roman" w:hAnsi="Times New Roman" w:cs="Times New Roman"/>
          <w:sz w:val="27"/>
          <w:szCs w:val="27"/>
        </w:rPr>
        <w:t>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3) знаниями и умениями в области информационно-коммуникационных технологий.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а) знание основ информационной безопасности и защиты информации, включая: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518E5">
        <w:rPr>
          <w:rFonts w:ascii="Times New Roman" w:eastAsia="Calibri" w:hAnsi="Times New Roman" w:cs="Times New Roman"/>
          <w:sz w:val="27"/>
          <w:szCs w:val="27"/>
        </w:rPr>
        <w:t>фишинговые</w:t>
      </w:r>
      <w:proofErr w:type="spellEnd"/>
      <w:r w:rsidRPr="001518E5">
        <w:rPr>
          <w:rFonts w:ascii="Times New Roman" w:eastAsia="Calibri" w:hAnsi="Times New Roman" w:cs="Times New Roman"/>
          <w:sz w:val="27"/>
          <w:szCs w:val="27"/>
        </w:rPr>
        <w:t xml:space="preserve">» письма и </w:t>
      </w:r>
      <w:proofErr w:type="gramStart"/>
      <w:r w:rsidRPr="001518E5">
        <w:rPr>
          <w:rFonts w:ascii="Times New Roman" w:eastAsia="Calibri" w:hAnsi="Times New Roman" w:cs="Times New Roman"/>
          <w:sz w:val="27"/>
          <w:szCs w:val="27"/>
        </w:rPr>
        <w:t>спам-рассылки</w:t>
      </w:r>
      <w:proofErr w:type="gramEnd"/>
      <w:r w:rsidRPr="001518E5">
        <w:rPr>
          <w:rFonts w:ascii="Times New Roman" w:eastAsia="Calibri" w:hAnsi="Times New Roman" w:cs="Times New Roman"/>
          <w:sz w:val="27"/>
          <w:szCs w:val="27"/>
        </w:rPr>
        <w:t>, умение корректно и своевременно реагировать на получение таких электронных сообщений;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правила и ограниченного подключения внешних устройств (</w:t>
      </w:r>
      <w:proofErr w:type="spellStart"/>
      <w:r w:rsidRPr="001518E5">
        <w:rPr>
          <w:rFonts w:ascii="Times New Roman" w:eastAsia="Calibri" w:hAnsi="Times New Roman" w:cs="Times New Roman"/>
          <w:sz w:val="27"/>
          <w:szCs w:val="27"/>
        </w:rPr>
        <w:t>флеш</w:t>
      </w:r>
      <w:proofErr w:type="spellEnd"/>
      <w:r w:rsidRPr="001518E5">
        <w:rPr>
          <w:rFonts w:ascii="Times New Roman" w:eastAsia="Calibri" w:hAnsi="Times New Roman" w:cs="Times New Roman"/>
          <w:sz w:val="27"/>
          <w:szCs w:val="27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б) знание основных положений законодательства о персональных данных, включая: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понятия персональных данных, принципы и условия их обработки;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меры по обеспечению безопасности персональных данных при их обработке в информационных системах.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в) знание общих принципов функционирования системы электронного документооборота, включая: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г) знание основных положений законодательства об электронной подписи, включая: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понятие и виды электронных подписей;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1518E5">
        <w:rPr>
          <w:rFonts w:ascii="Times New Roman" w:eastAsia="Calibri" w:hAnsi="Times New Roman" w:cs="Times New Roman"/>
          <w:sz w:val="27"/>
          <w:szCs w:val="27"/>
        </w:rPr>
        <w:t>равнозначным</w:t>
      </w:r>
      <w:proofErr w:type="gramEnd"/>
      <w:r w:rsidRPr="001518E5">
        <w:rPr>
          <w:rFonts w:ascii="Times New Roman" w:eastAsia="Calibri" w:hAnsi="Times New Roman" w:cs="Times New Roman"/>
          <w:sz w:val="27"/>
          <w:szCs w:val="27"/>
        </w:rPr>
        <w:t xml:space="preserve"> на бумажном носителе, подписанным собственноручной подписью.</w:t>
      </w:r>
    </w:p>
    <w:p w:rsidR="00DD0CE7" w:rsidRPr="001518E5" w:rsidRDefault="00E407AA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д</w:t>
      </w:r>
      <w:r w:rsidR="00DD0CE7" w:rsidRPr="001518E5">
        <w:rPr>
          <w:rFonts w:ascii="Times New Roman" w:eastAsia="Calibri" w:hAnsi="Times New Roman" w:cs="Times New Roman"/>
          <w:sz w:val="27"/>
          <w:szCs w:val="27"/>
        </w:rPr>
        <w:t>) основные знания и умения по применению персонального компьютера: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1518E5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proofErr w:type="spellEnd"/>
      <w:r w:rsidRPr="001518E5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1518E5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proofErr w:type="spellEnd"/>
      <w:r w:rsidRPr="001518E5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1518E5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1518E5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DD0CE7" w:rsidRPr="001518E5" w:rsidRDefault="00DD0CE7" w:rsidP="00DD0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8E5">
        <w:rPr>
          <w:rFonts w:ascii="Times New Roman" w:eastAsia="Calibri" w:hAnsi="Times New Roman" w:cs="Times New Roman"/>
          <w:sz w:val="27"/>
          <w:szCs w:val="27"/>
        </w:rPr>
        <w:t>- умение работать с общими сетевыми ресурсами (сетевыми дисками, папками).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2.1.4. Умения гражданского служащего, замещающего должность </w:t>
      </w:r>
      <w:r w:rsidR="00A95D08" w:rsidRPr="003F3BA5">
        <w:rPr>
          <w:rFonts w:ascii="Times New Roman" w:hAnsi="Times New Roman" w:cs="Times New Roman"/>
          <w:sz w:val="27"/>
          <w:szCs w:val="27"/>
        </w:rPr>
        <w:t xml:space="preserve">«главный специалист-эксперт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A95D08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включают следующие умения.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Общие умения: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умение мыслить системно;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умение планировать и рационально использовать рабочее время;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умение достигать результата;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коммуникативные умения;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умение работать в стрессовых условиях;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умение совершенствовать свой </w:t>
      </w:r>
      <w:r w:rsidR="00DD0CE7" w:rsidRPr="003F3BA5">
        <w:rPr>
          <w:rFonts w:ascii="Times New Roman" w:hAnsi="Times New Roman" w:cs="Times New Roman"/>
          <w:sz w:val="27"/>
          <w:szCs w:val="27"/>
        </w:rPr>
        <w:t>профессиональный уровень;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соблюдать этику делового общения.</w:t>
      </w:r>
    </w:p>
    <w:p w:rsidR="00646AE5" w:rsidRPr="003F3BA5" w:rsidRDefault="00646AE5" w:rsidP="00A1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2.2. Профессионально-функциональные квалификационные требования</w:t>
      </w:r>
    </w:p>
    <w:p w:rsidR="00A929E0" w:rsidRPr="003F3BA5" w:rsidRDefault="00646AE5" w:rsidP="0071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2.2.1. Гражданский служащий, замещающий должность </w:t>
      </w:r>
      <w:r w:rsidR="00A95D08" w:rsidRPr="003F3BA5">
        <w:rPr>
          <w:rFonts w:ascii="Times New Roman" w:hAnsi="Times New Roman" w:cs="Times New Roman"/>
          <w:sz w:val="27"/>
          <w:szCs w:val="27"/>
        </w:rPr>
        <w:t>«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главный </w:t>
      </w:r>
      <w:r w:rsidR="00E63327" w:rsidRPr="003F3BA5">
        <w:rPr>
          <w:rFonts w:ascii="Times New Roman" w:hAnsi="Times New Roman" w:cs="Times New Roman"/>
          <w:sz w:val="27"/>
          <w:szCs w:val="27"/>
        </w:rPr>
        <w:t xml:space="preserve">специалист – 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A95D08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 xml:space="preserve">, </w:t>
      </w:r>
      <w:r w:rsidR="00A929E0" w:rsidRPr="003F3BA5">
        <w:rPr>
          <w:rFonts w:ascii="Times New Roman" w:hAnsi="Times New Roman" w:cs="Times New Roman"/>
          <w:sz w:val="27"/>
          <w:szCs w:val="27"/>
        </w:rPr>
        <w:t xml:space="preserve">должен иметь высшее образование без </w:t>
      </w:r>
      <w:r w:rsidR="004C4691" w:rsidRPr="003F3BA5">
        <w:rPr>
          <w:rFonts w:ascii="Times New Roman" w:hAnsi="Times New Roman" w:cs="Times New Roman"/>
          <w:sz w:val="27"/>
          <w:szCs w:val="27"/>
        </w:rPr>
        <w:t xml:space="preserve">предъявления требований к </w:t>
      </w:r>
      <w:r w:rsidR="00A929E0" w:rsidRPr="003F3BA5">
        <w:rPr>
          <w:rFonts w:ascii="Times New Roman" w:hAnsi="Times New Roman" w:cs="Times New Roman"/>
          <w:sz w:val="27"/>
          <w:szCs w:val="27"/>
        </w:rPr>
        <w:t>направлению подготовки профессионального образования.</w:t>
      </w:r>
    </w:p>
    <w:p w:rsidR="00646AE5" w:rsidRPr="003F3BA5" w:rsidRDefault="00646AE5" w:rsidP="0071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2.2.2. Гражданский служащий, замещающий должность </w:t>
      </w:r>
      <w:r w:rsidR="00935B19" w:rsidRPr="003F3BA5">
        <w:rPr>
          <w:rFonts w:ascii="Times New Roman" w:hAnsi="Times New Roman" w:cs="Times New Roman"/>
          <w:sz w:val="27"/>
          <w:szCs w:val="27"/>
        </w:rPr>
        <w:t>«</w:t>
      </w:r>
      <w:r w:rsidR="00283F8C" w:rsidRPr="003F3BA5">
        <w:rPr>
          <w:rFonts w:ascii="Times New Roman" w:hAnsi="Times New Roman" w:cs="Times New Roman"/>
          <w:sz w:val="27"/>
          <w:szCs w:val="27"/>
        </w:rPr>
        <w:t xml:space="preserve">главный специалист – 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935B19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должен обладать следующими профессиональными знаниями в сфере законодательства Российской Федерации:</w:t>
      </w:r>
    </w:p>
    <w:p w:rsidR="000E43C1" w:rsidRPr="003F3BA5" w:rsidRDefault="000E43C1" w:rsidP="000E43C1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Кодекс Российской Федерации об административных правонарушениях;</w:t>
      </w:r>
    </w:p>
    <w:p w:rsidR="000E43C1" w:rsidRPr="003F3BA5" w:rsidRDefault="000E43C1" w:rsidP="000E43C1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Гражданский кодекс Российской Федерации;</w:t>
      </w:r>
    </w:p>
    <w:p w:rsidR="009F6D4F" w:rsidRPr="003F3BA5" w:rsidRDefault="009F6D4F" w:rsidP="00717E9D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Федеральный </w:t>
      </w:r>
      <w:hyperlink r:id="rId9" w:history="1">
        <w:r w:rsidRPr="003F3BA5">
          <w:rPr>
            <w:sz w:val="27"/>
            <w:szCs w:val="27"/>
          </w:rPr>
          <w:t>закон</w:t>
        </w:r>
      </w:hyperlink>
      <w:r w:rsidR="005B4B3C" w:rsidRPr="003F3BA5">
        <w:rPr>
          <w:sz w:val="27"/>
          <w:szCs w:val="27"/>
        </w:rPr>
        <w:t xml:space="preserve"> от 21 июля 2003 г</w:t>
      </w:r>
      <w:r w:rsidR="005B4B3C" w:rsidRPr="003F3BA5">
        <w:rPr>
          <w:color w:val="FF0000"/>
          <w:sz w:val="27"/>
          <w:szCs w:val="27"/>
        </w:rPr>
        <w:t xml:space="preserve">. </w:t>
      </w:r>
      <w:r w:rsidR="005B4B3C" w:rsidRPr="003F3BA5">
        <w:rPr>
          <w:sz w:val="27"/>
          <w:szCs w:val="27"/>
        </w:rPr>
        <w:t>№ 126-ФЗ «</w:t>
      </w:r>
      <w:r w:rsidRPr="003F3BA5">
        <w:rPr>
          <w:sz w:val="27"/>
          <w:szCs w:val="27"/>
        </w:rPr>
        <w:t>О свя</w:t>
      </w:r>
      <w:r w:rsidR="005B4B3C" w:rsidRPr="003F3BA5">
        <w:rPr>
          <w:sz w:val="27"/>
          <w:szCs w:val="27"/>
        </w:rPr>
        <w:t>зи»</w:t>
      </w:r>
      <w:r w:rsidRPr="003F3BA5">
        <w:rPr>
          <w:sz w:val="27"/>
          <w:szCs w:val="27"/>
        </w:rPr>
        <w:t>;</w:t>
      </w:r>
    </w:p>
    <w:p w:rsidR="000E43C1" w:rsidRPr="003F3BA5" w:rsidRDefault="000E43C1" w:rsidP="000E43C1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Федеральный закон от 27 июля 2004 г. № 79-ФЗ </w:t>
      </w:r>
      <w:r w:rsidR="004C4691" w:rsidRPr="003F3BA5">
        <w:rPr>
          <w:sz w:val="27"/>
          <w:szCs w:val="27"/>
        </w:rPr>
        <w:t xml:space="preserve">                                                  </w:t>
      </w:r>
      <w:r w:rsidRPr="003F3BA5">
        <w:rPr>
          <w:sz w:val="27"/>
          <w:szCs w:val="27"/>
        </w:rPr>
        <w:t>«О государственной гражданской службе Российской Федерации»;</w:t>
      </w:r>
      <w:bookmarkStart w:id="0" w:name="_Toc479853587"/>
    </w:p>
    <w:bookmarkEnd w:id="0"/>
    <w:p w:rsidR="000E43C1" w:rsidRPr="003F3BA5" w:rsidRDefault="000E43C1" w:rsidP="000E43C1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Федеральный закон от 2 мая 2006 г. № 59-ФЗ «О порядке рассмотрения обращений граждан Российской Федерации»;</w:t>
      </w:r>
    </w:p>
    <w:p w:rsidR="000E43C1" w:rsidRPr="003F3BA5" w:rsidRDefault="009F6D4F" w:rsidP="000E43C1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Федеральный </w:t>
      </w:r>
      <w:hyperlink r:id="rId10" w:history="1">
        <w:r w:rsidRPr="003F3BA5">
          <w:rPr>
            <w:sz w:val="27"/>
            <w:szCs w:val="27"/>
          </w:rPr>
          <w:t>закон</w:t>
        </w:r>
      </w:hyperlink>
      <w:r w:rsidR="005B4B3C" w:rsidRPr="003F3BA5">
        <w:rPr>
          <w:sz w:val="27"/>
          <w:szCs w:val="27"/>
        </w:rPr>
        <w:t xml:space="preserve"> от 27 июля 2006 г. № 152-ФЗ</w:t>
      </w:r>
      <w:r w:rsidR="004C4691" w:rsidRPr="003F3BA5">
        <w:rPr>
          <w:sz w:val="27"/>
          <w:szCs w:val="27"/>
        </w:rPr>
        <w:t xml:space="preserve"> «О персональных данных»</w:t>
      </w:r>
      <w:r w:rsidR="005B4B3C" w:rsidRPr="003F3BA5">
        <w:rPr>
          <w:sz w:val="27"/>
          <w:szCs w:val="27"/>
        </w:rPr>
        <w:t>;</w:t>
      </w:r>
    </w:p>
    <w:p w:rsidR="000E43C1" w:rsidRPr="003F3BA5" w:rsidRDefault="000E43C1" w:rsidP="000E43C1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Федеральный </w:t>
      </w:r>
      <w:hyperlink r:id="rId11" w:history="1">
        <w:r w:rsidRPr="003F3BA5">
          <w:rPr>
            <w:sz w:val="27"/>
            <w:szCs w:val="27"/>
          </w:rPr>
          <w:t>закон</w:t>
        </w:r>
      </w:hyperlink>
      <w:r w:rsidR="004C4691" w:rsidRPr="003F3BA5">
        <w:rPr>
          <w:sz w:val="27"/>
          <w:szCs w:val="27"/>
        </w:rPr>
        <w:t xml:space="preserve"> от 27 июля 2006 г. № 149-ФЗ</w:t>
      </w:r>
      <w:r w:rsidR="005B4B3C" w:rsidRPr="003F3BA5">
        <w:rPr>
          <w:sz w:val="27"/>
          <w:szCs w:val="27"/>
        </w:rPr>
        <w:t xml:space="preserve"> </w:t>
      </w:r>
      <w:r w:rsidR="004C4691" w:rsidRPr="003F3BA5">
        <w:rPr>
          <w:sz w:val="27"/>
          <w:szCs w:val="27"/>
        </w:rPr>
        <w:t>«</w:t>
      </w:r>
      <w:r w:rsidRPr="003F3BA5">
        <w:rPr>
          <w:sz w:val="27"/>
          <w:szCs w:val="27"/>
        </w:rPr>
        <w:t>Об информации, информационных те</w:t>
      </w:r>
      <w:r w:rsidR="004C4691" w:rsidRPr="003F3BA5">
        <w:rPr>
          <w:sz w:val="27"/>
          <w:szCs w:val="27"/>
        </w:rPr>
        <w:t>хнологиях и о защите информации»</w:t>
      </w:r>
      <w:r w:rsidRPr="003F3BA5">
        <w:rPr>
          <w:sz w:val="27"/>
          <w:szCs w:val="27"/>
        </w:rPr>
        <w:t>;</w:t>
      </w:r>
    </w:p>
    <w:p w:rsidR="009F6D4F" w:rsidRPr="003F3BA5" w:rsidRDefault="009F6D4F" w:rsidP="000E43C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Федеральный закон от 25 декабря 2008 г. № 273-ФЗ «О противодействии коррупции»;</w:t>
      </w:r>
    </w:p>
    <w:p w:rsidR="009F6D4F" w:rsidRPr="003F3BA5" w:rsidRDefault="009F6D4F" w:rsidP="00717E9D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F6D4F" w:rsidRPr="003F3BA5" w:rsidRDefault="009F6D4F" w:rsidP="00717E9D">
      <w:pPr>
        <w:pStyle w:val="a4"/>
        <w:numPr>
          <w:ilvl w:val="0"/>
          <w:numId w:val="5"/>
        </w:numPr>
        <w:tabs>
          <w:tab w:val="left" w:pos="426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Закон Российской Федерации от 27 декабря 1991 г. № 2124-1 </w:t>
      </w:r>
      <w:r w:rsidR="005B4B3C" w:rsidRPr="003F3BA5">
        <w:rPr>
          <w:sz w:val="27"/>
          <w:szCs w:val="27"/>
        </w:rPr>
        <w:t xml:space="preserve">                          </w:t>
      </w:r>
      <w:r w:rsidRPr="003F3BA5">
        <w:rPr>
          <w:sz w:val="27"/>
          <w:szCs w:val="27"/>
        </w:rPr>
        <w:t>«О средствах массовой информации»;</w:t>
      </w:r>
    </w:p>
    <w:p w:rsidR="00930DCC" w:rsidRPr="003F3BA5" w:rsidRDefault="00930DCC" w:rsidP="00717E9D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Указ Президента Российской Федерации от 9 марта 2004 г. № 314 </w:t>
      </w:r>
      <w:r w:rsidR="00E30436" w:rsidRPr="003F3BA5">
        <w:rPr>
          <w:sz w:val="27"/>
          <w:szCs w:val="27"/>
        </w:rPr>
        <w:t xml:space="preserve">                  </w:t>
      </w:r>
      <w:r w:rsidRPr="003F3BA5">
        <w:rPr>
          <w:sz w:val="27"/>
          <w:szCs w:val="27"/>
        </w:rPr>
        <w:t>«О системе и структуре федеральных органов исполнительной власти»;</w:t>
      </w:r>
    </w:p>
    <w:p w:rsidR="00930DCC" w:rsidRPr="003F3BA5" w:rsidRDefault="00930DCC" w:rsidP="00717E9D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Указ Президента Российской Федерации от 25 июля 2006 г. </w:t>
      </w:r>
      <w:r w:rsidR="004C4691" w:rsidRPr="003F3BA5">
        <w:rPr>
          <w:sz w:val="27"/>
          <w:szCs w:val="27"/>
        </w:rPr>
        <w:t xml:space="preserve">                          </w:t>
      </w:r>
      <w:r w:rsidRPr="003F3BA5">
        <w:rPr>
          <w:sz w:val="27"/>
          <w:szCs w:val="27"/>
        </w:rPr>
        <w:t>№ 763</w:t>
      </w:r>
      <w:r w:rsidR="000E43C1" w:rsidRPr="003F3BA5">
        <w:rPr>
          <w:sz w:val="27"/>
          <w:szCs w:val="27"/>
        </w:rPr>
        <w:t xml:space="preserve"> </w:t>
      </w:r>
      <w:r w:rsidRPr="003F3BA5">
        <w:rPr>
          <w:sz w:val="27"/>
          <w:szCs w:val="27"/>
        </w:rPr>
        <w:t>«О денежном содержании федеральных государственных гражданских служащих»;</w:t>
      </w:r>
    </w:p>
    <w:p w:rsidR="00930DCC" w:rsidRPr="003F3BA5" w:rsidRDefault="00930DCC" w:rsidP="00717E9D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Указ Президента Российской Федерации от 7 мая 2012 № 601 </w:t>
      </w:r>
      <w:r w:rsidR="000E43C1" w:rsidRPr="003F3BA5">
        <w:rPr>
          <w:sz w:val="27"/>
          <w:szCs w:val="27"/>
        </w:rPr>
        <w:t xml:space="preserve">                          </w:t>
      </w:r>
      <w:r w:rsidRPr="003F3BA5">
        <w:rPr>
          <w:sz w:val="27"/>
          <w:szCs w:val="27"/>
        </w:rPr>
        <w:t>«Об основных направлениях совершенствования системы государственного управления»;</w:t>
      </w:r>
    </w:p>
    <w:p w:rsidR="00314DDA" w:rsidRPr="003F3BA5" w:rsidRDefault="00314DDA" w:rsidP="00717E9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Указ Президента Российской Федерации от 17 апреля 2017 № 171</w:t>
      </w:r>
      <w:r w:rsidR="000E43C1" w:rsidRPr="003F3BA5">
        <w:rPr>
          <w:sz w:val="27"/>
          <w:szCs w:val="27"/>
        </w:rPr>
        <w:t xml:space="preserve">                  </w:t>
      </w:r>
      <w:r w:rsidRPr="003F3BA5">
        <w:rPr>
          <w:sz w:val="27"/>
          <w:szCs w:val="27"/>
        </w:rPr>
        <w:t xml:space="preserve"> «</w:t>
      </w:r>
      <w:r w:rsidRPr="003F3BA5">
        <w:rPr>
          <w:bCs/>
          <w:sz w:val="27"/>
          <w:szCs w:val="27"/>
        </w:rPr>
        <w:t>О мониторинге и анализе результатов рассмотрения обращений граждан и организаций».</w:t>
      </w:r>
    </w:p>
    <w:p w:rsidR="00930DCC" w:rsidRPr="003F3BA5" w:rsidRDefault="00497C6F" w:rsidP="00717E9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hyperlink r:id="rId12" w:history="1">
        <w:proofErr w:type="gramStart"/>
        <w:r w:rsidR="00930DCC" w:rsidRPr="003F3BA5">
          <w:rPr>
            <w:sz w:val="27"/>
            <w:szCs w:val="27"/>
          </w:rPr>
          <w:t>П</w:t>
        </w:r>
        <w:proofErr w:type="gramEnd"/>
      </w:hyperlink>
      <w:r w:rsidR="00930DCC" w:rsidRPr="003F3BA5">
        <w:rPr>
          <w:sz w:val="27"/>
          <w:szCs w:val="27"/>
        </w:rPr>
        <w:t>остановление Правительства Российской Федерации от 18 фе</w:t>
      </w:r>
      <w:r w:rsidR="000E43C1" w:rsidRPr="003F3BA5">
        <w:rPr>
          <w:sz w:val="27"/>
          <w:szCs w:val="27"/>
        </w:rPr>
        <w:t xml:space="preserve">враля 2005 г. </w:t>
      </w:r>
      <w:r w:rsidR="002E729D" w:rsidRPr="003F3BA5">
        <w:rPr>
          <w:sz w:val="27"/>
          <w:szCs w:val="27"/>
        </w:rPr>
        <w:t>№</w:t>
      </w:r>
      <w:r w:rsidR="005B4B3C" w:rsidRPr="003F3BA5">
        <w:rPr>
          <w:sz w:val="27"/>
          <w:szCs w:val="27"/>
        </w:rPr>
        <w:t xml:space="preserve"> 87 «</w:t>
      </w:r>
      <w:r w:rsidR="00930DCC" w:rsidRPr="003F3BA5">
        <w:rPr>
          <w:sz w:val="27"/>
          <w:szCs w:val="27"/>
        </w:rPr>
        <w:t xml:space="preserve">Об утверждении перечня наименований услуг связи, вносимых в лицензии, </w:t>
      </w:r>
      <w:r w:rsidR="005B4B3C" w:rsidRPr="003F3BA5">
        <w:rPr>
          <w:sz w:val="27"/>
          <w:szCs w:val="27"/>
        </w:rPr>
        <w:t>и перечней лицензионных условий»</w:t>
      </w:r>
      <w:r w:rsidR="00930DCC" w:rsidRPr="003F3BA5">
        <w:rPr>
          <w:sz w:val="27"/>
          <w:szCs w:val="27"/>
        </w:rPr>
        <w:t>;</w:t>
      </w:r>
    </w:p>
    <w:p w:rsidR="00DD2138" w:rsidRPr="003F3BA5" w:rsidRDefault="00DD2138" w:rsidP="00717E9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 xml:space="preserve">Постановление Правительства Российской Федерации от 28.04.2015 </w:t>
      </w:r>
      <w:r w:rsidR="005B4B3C" w:rsidRPr="003F3BA5">
        <w:rPr>
          <w:sz w:val="27"/>
          <w:szCs w:val="27"/>
        </w:rPr>
        <w:t xml:space="preserve">                </w:t>
      </w:r>
      <w:r w:rsidRPr="003F3BA5">
        <w:rPr>
          <w:sz w:val="27"/>
          <w:szCs w:val="27"/>
        </w:rPr>
        <w:t>№ 415 «О Правилах формирования и ведение единого реестра проверок».</w:t>
      </w:r>
    </w:p>
    <w:p w:rsidR="00930DCC" w:rsidRPr="003F3BA5" w:rsidRDefault="00930DCC" w:rsidP="00717E9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Постановление Правит</w:t>
      </w:r>
      <w:r w:rsidR="004C4691" w:rsidRPr="003F3BA5">
        <w:rPr>
          <w:sz w:val="27"/>
          <w:szCs w:val="27"/>
        </w:rPr>
        <w:t>ельства РФ от 17.08.201</w:t>
      </w:r>
      <w:r w:rsidR="005B4B3C" w:rsidRPr="003F3BA5">
        <w:rPr>
          <w:sz w:val="27"/>
          <w:szCs w:val="27"/>
        </w:rPr>
        <w:t xml:space="preserve">6 № 806 </w:t>
      </w:r>
      <w:r w:rsidR="004C4691" w:rsidRPr="003F3BA5">
        <w:rPr>
          <w:sz w:val="27"/>
          <w:szCs w:val="27"/>
        </w:rPr>
        <w:t>«</w:t>
      </w:r>
      <w:r w:rsidRPr="003F3BA5">
        <w:rPr>
          <w:sz w:val="27"/>
          <w:szCs w:val="27"/>
        </w:rPr>
        <w:t xml:space="preserve">О применении </w:t>
      </w:r>
      <w:proofErr w:type="gramStart"/>
      <w:r w:rsidRPr="003F3BA5">
        <w:rPr>
          <w:sz w:val="27"/>
          <w:szCs w:val="27"/>
        </w:rPr>
        <w:t>риск-ориентированного</w:t>
      </w:r>
      <w:proofErr w:type="gramEnd"/>
      <w:r w:rsidRPr="003F3BA5">
        <w:rPr>
          <w:sz w:val="27"/>
          <w:szCs w:val="27"/>
        </w:rPr>
        <w:t xml:space="preserve"> подхода при организации отдельных видов государственного контроля (надзора) и внесении изменений в некоторые акты Пра</w:t>
      </w:r>
      <w:r w:rsidR="005B4B3C" w:rsidRPr="003F3BA5">
        <w:rPr>
          <w:sz w:val="27"/>
          <w:szCs w:val="27"/>
        </w:rPr>
        <w:t>вительства Российской Федерации»</w:t>
      </w:r>
      <w:r w:rsidRPr="003F3BA5">
        <w:rPr>
          <w:sz w:val="27"/>
          <w:szCs w:val="27"/>
        </w:rPr>
        <w:t>;</w:t>
      </w:r>
    </w:p>
    <w:p w:rsidR="00DD2138" w:rsidRPr="003F3BA5" w:rsidRDefault="00DD2138" w:rsidP="00717E9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Приказ Роскомнадзора от 30.11.2016 № 303 «Об утверждении порядка внесения информации в федеральную государственную информационную систему «Единый реестр проверок».</w:t>
      </w:r>
    </w:p>
    <w:p w:rsidR="006758BB" w:rsidRPr="003F3BA5" w:rsidRDefault="006758BB" w:rsidP="00717E9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иные нормативно-правовые акты по вопросам полномочий Роскомнадзора.</w:t>
      </w:r>
    </w:p>
    <w:p w:rsidR="006758BB" w:rsidRPr="003F3BA5" w:rsidRDefault="006758BB" w:rsidP="00717E9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2.2.3. Иные профессиональные знания 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«главного специалиста – эксперта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» </w:t>
      </w:r>
      <w:r w:rsidRPr="003F3BA5">
        <w:rPr>
          <w:rFonts w:ascii="Times New Roman" w:hAnsi="Times New Roman" w:cs="Times New Roman"/>
          <w:sz w:val="27"/>
          <w:szCs w:val="27"/>
        </w:rPr>
        <w:t xml:space="preserve">должны включать: </w:t>
      </w:r>
    </w:p>
    <w:p w:rsidR="006758BB" w:rsidRPr="003F3BA5" w:rsidRDefault="006758BB" w:rsidP="007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Постановление Правительства Российской Федерации от 16.03.2009 № 228</w:t>
      </w:r>
      <w:r w:rsid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Федеральной службе по надзору в сфере связи, информационных технологий</w:t>
      </w:r>
      <w:r w:rsidR="000E43C1"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массовых коммуникаций»;</w:t>
      </w:r>
    </w:p>
    <w:p w:rsidR="006758BB" w:rsidRPr="003F3BA5" w:rsidRDefault="006758BB" w:rsidP="00717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2)  Постановление Правительства Российской Федерации от 31.07.2014 № 742 «Об отдельных полномочиях Федеральной службы по надзору в сфере связи, информационных технологий и массовых коммуникаций»;</w:t>
      </w:r>
    </w:p>
    <w:p w:rsidR="006758BB" w:rsidRPr="003F3BA5" w:rsidRDefault="006758BB" w:rsidP="00717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нормативно-правовые акты </w:t>
      </w:r>
      <w:proofErr w:type="spellStart"/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Минкомсвязи</w:t>
      </w:r>
      <w:proofErr w:type="spellEnd"/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и </w:t>
      </w:r>
      <w:proofErr w:type="spellStart"/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Роскомнадзора</w:t>
      </w:r>
      <w:proofErr w:type="spellEnd"/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полномочий Роскомнадзора.</w:t>
      </w:r>
    </w:p>
    <w:p w:rsidR="006758BB" w:rsidRPr="003F3BA5" w:rsidRDefault="006758BB" w:rsidP="00717E9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2.2.4. Гражданский служащий, замещающий должность </w:t>
      </w:r>
      <w:r w:rsidR="000E43C1" w:rsidRPr="003F3BA5">
        <w:rPr>
          <w:rFonts w:ascii="Times New Roman" w:hAnsi="Times New Roman" w:cs="Times New Roman"/>
          <w:color w:val="00B050"/>
          <w:sz w:val="27"/>
          <w:szCs w:val="27"/>
        </w:rPr>
        <w:t>«</w:t>
      </w:r>
      <w:r w:rsidR="000E43C1" w:rsidRPr="003F3BA5">
        <w:rPr>
          <w:rFonts w:ascii="Times New Roman" w:hAnsi="Times New Roman" w:cs="Times New Roman"/>
          <w:sz w:val="27"/>
          <w:szCs w:val="27"/>
        </w:rPr>
        <w:t>главный специалист</w:t>
      </w:r>
      <w:r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9F5BA3" w:rsidRPr="003F3BA5">
        <w:rPr>
          <w:rFonts w:ascii="Times New Roman" w:hAnsi="Times New Roman" w:cs="Times New Roman"/>
          <w:sz w:val="27"/>
          <w:szCs w:val="27"/>
        </w:rPr>
        <w:t>–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 эксперт</w:t>
      </w:r>
      <w:r w:rsidR="009F5BA3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0E43C1" w:rsidRPr="003F3BA5">
        <w:rPr>
          <w:rFonts w:ascii="Times New Roman" w:hAnsi="Times New Roman" w:cs="Times New Roman"/>
          <w:color w:val="00B050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должен обладать следующими профессиональными умениями:</w:t>
      </w:r>
    </w:p>
    <w:p w:rsidR="006758BB" w:rsidRPr="003F3BA5" w:rsidRDefault="006758BB" w:rsidP="0071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1)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6758BB" w:rsidRPr="003F3BA5" w:rsidRDefault="006758BB" w:rsidP="0071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2) умение пользоваться поисковыми системами в информационной сети "Интернет" и получение информации из правовых баз данных, федерального портала проектов нормативных правовых актов </w:t>
      </w:r>
      <w:hyperlink r:id="rId13" w:history="1">
        <w:r w:rsidRPr="003F3BA5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www.regulation.gov.ru</w:t>
        </w:r>
      </w:hyperlink>
      <w:r w:rsidRPr="003F3BA5">
        <w:rPr>
          <w:rFonts w:ascii="Times New Roman" w:hAnsi="Times New Roman" w:cs="Times New Roman"/>
          <w:sz w:val="27"/>
          <w:szCs w:val="27"/>
        </w:rPr>
        <w:t>.</w:t>
      </w:r>
    </w:p>
    <w:p w:rsidR="006758BB" w:rsidRPr="003F3BA5" w:rsidRDefault="006758BB" w:rsidP="00717E9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2.2.5. Гражданский служащий, замещающий должность </w:t>
      </w:r>
      <w:r w:rsidR="000E43C1" w:rsidRPr="003F3BA5">
        <w:rPr>
          <w:rFonts w:ascii="Times New Roman" w:hAnsi="Times New Roman" w:cs="Times New Roman"/>
          <w:sz w:val="27"/>
          <w:szCs w:val="27"/>
        </w:rPr>
        <w:t>«главный специалист – эксперт</w:t>
      </w:r>
      <w:r w:rsidR="009F5BA3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0E43C1" w:rsidRPr="003F3BA5">
        <w:rPr>
          <w:rFonts w:ascii="Times New Roman" w:hAnsi="Times New Roman" w:cs="Times New Roman"/>
          <w:sz w:val="27"/>
          <w:szCs w:val="27"/>
        </w:rPr>
        <w:t>»</w:t>
      </w:r>
      <w:r w:rsidR="009F5BA3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Pr="003F3BA5">
        <w:rPr>
          <w:rFonts w:ascii="Times New Roman" w:hAnsi="Times New Roman" w:cs="Times New Roman"/>
          <w:sz w:val="27"/>
          <w:szCs w:val="27"/>
        </w:rPr>
        <w:t>должен обладать следующими функциональными знаниями: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понятие нормы права, нормативного правового акта, правоотношений и их признаки;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понятие проекта нормативного правового акта, инструменты и этапы его разработки;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принципы, методы, технологии и механизмы осуществления контроля (надзора);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виды, назначение и технологии организации проверочных процедур;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процедура организации проверки: порядок, этапы, инструменты проведения;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меры, принимаемые по результатам проверки;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принципы, методы, технологии и механизмы осуществления закупок товаров, работ, услуг для государственных нужд;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принципы, методы, технологии и механизмы планирования контрольно-надзорной и обеспечивающей деятельности Управления;</w:t>
      </w:r>
    </w:p>
    <w:p w:rsidR="009F5BA3" w:rsidRPr="003F3BA5" w:rsidRDefault="009F5BA3" w:rsidP="00E304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порядок, сроки установленной отчетности.</w:t>
      </w:r>
    </w:p>
    <w:p w:rsidR="006758BB" w:rsidRPr="003F3BA5" w:rsidRDefault="006758BB" w:rsidP="00717E9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2.2.6. Гражданский служащий, замещающий должность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«главный </w:t>
      </w:r>
      <w:r w:rsidR="000E43C1" w:rsidRPr="003F3BA5">
        <w:rPr>
          <w:rFonts w:ascii="Times New Roman" w:hAnsi="Times New Roman" w:cs="Times New Roman"/>
          <w:sz w:val="27"/>
          <w:szCs w:val="27"/>
        </w:rPr>
        <w:t>специалист – эксперт</w:t>
      </w:r>
      <w:r w:rsidR="009F5BA3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0E43C1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должен обладать следующими функциональными умениями:</w:t>
      </w:r>
    </w:p>
    <w:p w:rsidR="006758BB" w:rsidRPr="003F3BA5" w:rsidRDefault="006758BB" w:rsidP="00717E9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6758BB" w:rsidRPr="003F3BA5" w:rsidRDefault="006758BB" w:rsidP="00717E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2) ведение деловых переговоров в рамках установленной компетенции;</w:t>
      </w:r>
    </w:p>
    <w:p w:rsidR="006758BB" w:rsidRPr="003F3BA5" w:rsidRDefault="006758BB" w:rsidP="00717E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6758BB" w:rsidRPr="003F3BA5" w:rsidRDefault="006758BB" w:rsidP="00717E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5) исполнение документов на высоком уровне;</w:t>
      </w:r>
    </w:p>
    <w:p w:rsidR="006758BB" w:rsidRPr="003F3BA5" w:rsidRDefault="006758BB" w:rsidP="00717E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6) подготовка деловых писем;</w:t>
      </w:r>
    </w:p>
    <w:p w:rsidR="006758BB" w:rsidRPr="003F3BA5" w:rsidRDefault="006758BB" w:rsidP="00717E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3BA5">
        <w:rPr>
          <w:rFonts w:ascii="Times New Roman" w:eastAsia="Times New Roman" w:hAnsi="Times New Roman" w:cs="Times New Roman"/>
          <w:sz w:val="27"/>
          <w:szCs w:val="27"/>
          <w:lang w:eastAsia="ru-RU"/>
        </w:rPr>
        <w:t>7) работа с информационно-телекоммуникационными сетями, в том числе сетью «Интернет».</w:t>
      </w:r>
      <w:r w:rsidRPr="003F3B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E43C1" w:rsidRPr="003F3BA5" w:rsidRDefault="000E43C1" w:rsidP="00717E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3. Основные должностные права, обязанности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и ответственность гражданского служащего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954B4" w:rsidRPr="003F3BA5" w:rsidRDefault="00646AE5" w:rsidP="00895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3.1. Гражданский служащий, замещающий должность</w:t>
      </w:r>
      <w:r w:rsidR="005310B2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3A40E5" w:rsidRPr="003F3BA5">
        <w:rPr>
          <w:rFonts w:ascii="Times New Roman" w:hAnsi="Times New Roman" w:cs="Times New Roman"/>
          <w:sz w:val="27"/>
          <w:szCs w:val="27"/>
        </w:rPr>
        <w:t>«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главный </w:t>
      </w:r>
      <w:r w:rsidR="008F369A" w:rsidRPr="003F3BA5">
        <w:rPr>
          <w:rFonts w:ascii="Times New Roman" w:hAnsi="Times New Roman" w:cs="Times New Roman"/>
          <w:sz w:val="27"/>
          <w:szCs w:val="27"/>
        </w:rPr>
        <w:t xml:space="preserve">специалист </w:t>
      </w:r>
      <w:r w:rsidR="003A40E5" w:rsidRPr="003F3BA5">
        <w:rPr>
          <w:rFonts w:ascii="Times New Roman" w:hAnsi="Times New Roman" w:cs="Times New Roman"/>
          <w:sz w:val="27"/>
          <w:szCs w:val="27"/>
        </w:rPr>
        <w:t xml:space="preserve">– 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3A40E5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 xml:space="preserve">, имеет права, установленные статьей 14 Федерального закона 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3F3BA5">
        <w:rPr>
          <w:rFonts w:ascii="Times New Roman" w:hAnsi="Times New Roman" w:cs="Times New Roman"/>
          <w:sz w:val="27"/>
          <w:szCs w:val="27"/>
        </w:rPr>
        <w:t xml:space="preserve">от 27 июля 2004 г. </w:t>
      </w:r>
      <w:r w:rsidR="008A7B3C" w:rsidRPr="003F3BA5">
        <w:rPr>
          <w:rFonts w:ascii="Times New Roman" w:hAnsi="Times New Roman" w:cs="Times New Roman"/>
          <w:sz w:val="27"/>
          <w:szCs w:val="27"/>
        </w:rPr>
        <w:t>№</w:t>
      </w:r>
      <w:r w:rsidR="005B4B3C" w:rsidRPr="003F3BA5">
        <w:rPr>
          <w:rFonts w:ascii="Times New Roman" w:hAnsi="Times New Roman" w:cs="Times New Roman"/>
          <w:sz w:val="27"/>
          <w:szCs w:val="27"/>
        </w:rPr>
        <w:t xml:space="preserve"> 79-ФЗ «</w:t>
      </w:r>
      <w:r w:rsidRPr="003F3BA5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5B4B3C" w:rsidRPr="003F3BA5">
        <w:rPr>
          <w:rFonts w:ascii="Times New Roman" w:hAnsi="Times New Roman" w:cs="Times New Roman"/>
          <w:sz w:val="27"/>
          <w:szCs w:val="27"/>
        </w:rPr>
        <w:t>кой службе Российской Федерации»</w:t>
      </w:r>
      <w:r w:rsidRPr="003F3BA5">
        <w:rPr>
          <w:rFonts w:ascii="Times New Roman" w:hAnsi="Times New Roman" w:cs="Times New Roman"/>
          <w:sz w:val="27"/>
          <w:szCs w:val="27"/>
        </w:rPr>
        <w:t xml:space="preserve">, Трудовым кодексом Российской Федерации, служебным распорядком 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3F3BA5">
        <w:rPr>
          <w:rFonts w:ascii="Times New Roman" w:hAnsi="Times New Roman" w:cs="Times New Roman"/>
          <w:sz w:val="27"/>
          <w:szCs w:val="27"/>
        </w:rPr>
        <w:t>Роскомнадзора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 по Пермскому краю</w:t>
      </w:r>
      <w:r w:rsidRPr="003F3BA5">
        <w:rPr>
          <w:rFonts w:ascii="Times New Roman" w:hAnsi="Times New Roman" w:cs="Times New Roman"/>
          <w:sz w:val="27"/>
          <w:szCs w:val="27"/>
        </w:rPr>
        <w:t xml:space="preserve">, регламентом Роскомнадзора. </w:t>
      </w:r>
    </w:p>
    <w:p w:rsidR="007E1DAB" w:rsidRPr="003F3BA5" w:rsidRDefault="00646AE5" w:rsidP="00895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В пределах своей компетенции он наделен также следующими правами, необходимыми для реализации должностных обязанностей</w:t>
      </w:r>
      <w:r w:rsidR="003A40E5" w:rsidRPr="003F3BA5">
        <w:rPr>
          <w:rFonts w:ascii="Times New Roman" w:hAnsi="Times New Roman" w:cs="Times New Roman"/>
          <w:sz w:val="27"/>
          <w:szCs w:val="27"/>
        </w:rPr>
        <w:t>: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использование баз данных, осуществление взаимодействия с начальниками всех отделов, получение необходимой информации и документов для исполнения своих должностных обязанностей;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принимать решения в соответствии с должностными обязанностями;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знакомиться с проектами решений руководства Управления, касающимися его деятельности;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вносить на рассмотрение начальника отдела предложения по улучшению работы деятельности Управления в сфере правового обеспечения деятельности Управления;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пользоваться в установленном порядке государственными системами связи, информационными банками данных Роскомнадзора;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повышение своей квалификации в соответствии с индивидуальными планами профессионального развития;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1844FB" w:rsidRPr="003F3BA5" w:rsidRDefault="001844FB" w:rsidP="00E30436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иные права, предусмотренные законодательством Российской Федерации.</w:t>
      </w:r>
    </w:p>
    <w:p w:rsidR="003E4B13" w:rsidRPr="003F3BA5" w:rsidRDefault="00646AE5" w:rsidP="007E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3.2. На гражданского служащего, замещающего должность</w:t>
      </w:r>
      <w:r w:rsidR="003E4B13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7E1DAB" w:rsidRPr="003F3BA5">
        <w:rPr>
          <w:rFonts w:ascii="Times New Roman" w:hAnsi="Times New Roman" w:cs="Times New Roman"/>
          <w:sz w:val="27"/>
          <w:szCs w:val="27"/>
        </w:rPr>
        <w:t>«</w:t>
      </w:r>
      <w:r w:rsidR="00B84455" w:rsidRPr="003F3BA5">
        <w:rPr>
          <w:rFonts w:ascii="Times New Roman" w:hAnsi="Times New Roman" w:cs="Times New Roman"/>
          <w:sz w:val="27"/>
          <w:szCs w:val="27"/>
        </w:rPr>
        <w:t>главн</w:t>
      </w:r>
      <w:r w:rsidR="007E1DAB" w:rsidRPr="003F3BA5">
        <w:rPr>
          <w:rFonts w:ascii="Times New Roman" w:hAnsi="Times New Roman" w:cs="Times New Roman"/>
          <w:sz w:val="27"/>
          <w:szCs w:val="27"/>
        </w:rPr>
        <w:t>ый</w:t>
      </w:r>
      <w:r w:rsidR="00B84455" w:rsidRPr="003F3BA5">
        <w:rPr>
          <w:rFonts w:ascii="Times New Roman" w:hAnsi="Times New Roman" w:cs="Times New Roman"/>
          <w:sz w:val="27"/>
          <w:szCs w:val="27"/>
        </w:rPr>
        <w:t xml:space="preserve"> специалист – 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Pr="003F3BA5">
        <w:rPr>
          <w:rFonts w:ascii="Times New Roman" w:hAnsi="Times New Roman" w:cs="Times New Roman"/>
          <w:sz w:val="27"/>
          <w:szCs w:val="27"/>
        </w:rPr>
        <w:t xml:space="preserve">, в пределах его компетенции возложены следующие должностные обязанности: </w:t>
      </w:r>
    </w:p>
    <w:p w:rsidR="00C11FE7" w:rsidRPr="003F3BA5" w:rsidRDefault="008D1826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организации планирования деятельности Управления и его структурных подразделений, разрабатывать совместно с руководителями структурных подразделений План проведения плановых проверок на год, согласовывать его с органами прокуратуры и другими надзорными органами Пермского края, разрабатывать план по обеспечению деятельности Управления на год;</w:t>
      </w:r>
    </w:p>
    <w:p w:rsidR="00C11FE7" w:rsidRPr="003F3BA5" w:rsidRDefault="008D1826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р</w:t>
      </w:r>
      <w:r w:rsidR="00C11FE7" w:rsidRPr="003F3BA5">
        <w:rPr>
          <w:sz w:val="27"/>
          <w:szCs w:val="27"/>
        </w:rPr>
        <w:t xml:space="preserve">азрабатывать планы надзорной деятельности и планы по обеспечению деятельности Управления на месяц, размещать их на сервере Управления, контролировать выполнение запланированных мероприятий в установленные сроки, вносить отметку об их исполнении в ЕИС Роскомнадзора, </w:t>
      </w:r>
    </w:p>
    <w:p w:rsidR="00C11FE7" w:rsidRPr="003F3BA5" w:rsidRDefault="008D1826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р</w:t>
      </w:r>
      <w:r w:rsidR="00C11FE7" w:rsidRPr="003F3BA5">
        <w:rPr>
          <w:sz w:val="27"/>
          <w:szCs w:val="27"/>
        </w:rPr>
        <w:t>азмещать на сайте Управления сведения об изменениях в Плане проведения плановых проверок Управления на год;</w:t>
      </w:r>
    </w:p>
    <w:p w:rsidR="00C11FE7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организации планировании деятельности отдела, подготовке отчета об исполнении запланированных и дополнительно проведенных мероприятий;</w:t>
      </w:r>
    </w:p>
    <w:p w:rsidR="004E0534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частвует в формировании совместно с Управлением Роскомнадзора по ПФО ежегодных планов деятельности Управления, осуществляет подготовку и анализ ежеквартальных и ежегодных отчетов Управления с последующим направлением их в Управление Роскомнадзора по ПФО</w:t>
      </w:r>
      <w:r w:rsidRPr="003F3BA5">
        <w:rPr>
          <w:sz w:val="27"/>
          <w:szCs w:val="27"/>
        </w:rPr>
        <w:t>;</w:t>
      </w:r>
    </w:p>
    <w:p w:rsidR="00C11FE7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г</w:t>
      </w:r>
      <w:r w:rsidR="00C11FE7" w:rsidRPr="003F3BA5">
        <w:rPr>
          <w:sz w:val="27"/>
          <w:szCs w:val="27"/>
        </w:rPr>
        <w:t>отовить отчеты о деятельности Управления по выполнению мероприятий Плана деятельности за месяц (квартал, год) на подведение итогов с руководителями структурных подразделений;</w:t>
      </w:r>
    </w:p>
    <w:p w:rsidR="00C11FE7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г</w:t>
      </w:r>
      <w:r w:rsidR="000E43C1" w:rsidRPr="003F3BA5">
        <w:rPr>
          <w:sz w:val="27"/>
          <w:szCs w:val="27"/>
        </w:rPr>
        <w:t xml:space="preserve">отовить </w:t>
      </w:r>
      <w:r w:rsidR="00C11FE7" w:rsidRPr="003F3BA5">
        <w:rPr>
          <w:sz w:val="27"/>
          <w:szCs w:val="27"/>
        </w:rPr>
        <w:t>информацию на сайт Управления о результатах деятельности Управления за квартал (год);</w:t>
      </w:r>
    </w:p>
    <w:p w:rsidR="00C11FE7" w:rsidRPr="003F3BA5" w:rsidRDefault="00AC5BDD" w:rsidP="00AC5BDD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работе по методическому обеспе</w:t>
      </w:r>
      <w:r w:rsidRPr="003F3BA5">
        <w:rPr>
          <w:sz w:val="27"/>
          <w:szCs w:val="27"/>
        </w:rPr>
        <w:t xml:space="preserve">чению, </w:t>
      </w:r>
      <w:r w:rsidR="00C11FE7" w:rsidRPr="003F3BA5">
        <w:rPr>
          <w:sz w:val="27"/>
          <w:szCs w:val="27"/>
        </w:rPr>
        <w:t>разрабатывать и доводить до руководителей структурных подразделений методические разработки по вопросам, касающихся направления деятельности отдела;</w:t>
      </w:r>
      <w:r w:rsidR="00102248" w:rsidRPr="003F3BA5">
        <w:rPr>
          <w:sz w:val="27"/>
          <w:szCs w:val="27"/>
        </w:rPr>
        <w:t xml:space="preserve"> </w:t>
      </w:r>
      <w:r w:rsidR="00C11FE7" w:rsidRPr="003F3BA5">
        <w:rPr>
          <w:sz w:val="27"/>
          <w:szCs w:val="27"/>
        </w:rPr>
        <w:t>размещать на сервере Управления указания (методические рекомендации) в соответствии с резолюцией руководителя Управления;</w:t>
      </w:r>
    </w:p>
    <w:p w:rsidR="00C11FE7" w:rsidRPr="003F3BA5" w:rsidRDefault="00C11FE7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контролировать и проводить анализ внесения их в ЕИС Роскомнадзора</w:t>
      </w:r>
      <w:r w:rsidR="00AC5BDD" w:rsidRPr="003F3BA5">
        <w:rPr>
          <w:sz w:val="27"/>
          <w:szCs w:val="27"/>
        </w:rPr>
        <w:t xml:space="preserve"> по результатам надзорных мероприятий</w:t>
      </w:r>
      <w:r w:rsidRPr="003F3BA5">
        <w:rPr>
          <w:sz w:val="27"/>
          <w:szCs w:val="27"/>
        </w:rPr>
        <w:t>;</w:t>
      </w:r>
    </w:p>
    <w:p w:rsidR="00C11FE7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о</w:t>
      </w:r>
      <w:r w:rsidR="00C11FE7" w:rsidRPr="003F3BA5">
        <w:rPr>
          <w:sz w:val="27"/>
          <w:szCs w:val="27"/>
        </w:rPr>
        <w:t xml:space="preserve">существлять </w:t>
      </w:r>
      <w:proofErr w:type="gramStart"/>
      <w:r w:rsidR="00C11FE7" w:rsidRPr="003F3BA5">
        <w:rPr>
          <w:sz w:val="27"/>
          <w:szCs w:val="27"/>
        </w:rPr>
        <w:t>контроль за</w:t>
      </w:r>
      <w:proofErr w:type="gramEnd"/>
      <w:r w:rsidR="00C11FE7" w:rsidRPr="003F3BA5">
        <w:rPr>
          <w:sz w:val="27"/>
          <w:szCs w:val="27"/>
        </w:rPr>
        <w:t xml:space="preserve"> сроками устранения выявленных нарушений, указанных в предписаниях об устранении выявленных нарушений и предупреждениях о приостановлении действия лицензии, вести учет выданных и снятых с контроля предписаний и предупреждений, докладывать руководителю Управления о нарушениях сроков устранения выявленных нарушений установленным порядком;</w:t>
      </w:r>
    </w:p>
    <w:p w:rsidR="00C11FE7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о</w:t>
      </w:r>
      <w:r w:rsidR="00C11FE7" w:rsidRPr="003F3BA5">
        <w:rPr>
          <w:sz w:val="27"/>
          <w:szCs w:val="27"/>
        </w:rPr>
        <w:t xml:space="preserve">существлять </w:t>
      </w:r>
      <w:proofErr w:type="gramStart"/>
      <w:r w:rsidR="00C11FE7" w:rsidRPr="003F3BA5">
        <w:rPr>
          <w:sz w:val="27"/>
          <w:szCs w:val="27"/>
        </w:rPr>
        <w:t>контроль за</w:t>
      </w:r>
      <w:proofErr w:type="gramEnd"/>
      <w:r w:rsidR="00C11FE7" w:rsidRPr="003F3BA5">
        <w:rPr>
          <w:sz w:val="27"/>
          <w:szCs w:val="27"/>
        </w:rPr>
        <w:t xml:space="preserve"> выполнением принятых решений, приказов, указаний и поручений руководителя Управления по вопросам, касающихся направления деятельности отдела;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г</w:t>
      </w:r>
      <w:r w:rsidR="00C11FE7" w:rsidRPr="003F3BA5">
        <w:rPr>
          <w:sz w:val="27"/>
          <w:szCs w:val="27"/>
        </w:rPr>
        <w:t xml:space="preserve">отовить проекты приказов Управления на проведение плановых </w:t>
      </w:r>
      <w:r w:rsidR="00CD2A9D" w:rsidRPr="003F3BA5">
        <w:rPr>
          <w:sz w:val="27"/>
          <w:szCs w:val="27"/>
        </w:rPr>
        <w:t>проверок и мероприятий систематического наблюдения</w:t>
      </w:r>
      <w:r w:rsidR="00632367" w:rsidRPr="003F3BA5">
        <w:rPr>
          <w:sz w:val="27"/>
          <w:szCs w:val="27"/>
        </w:rPr>
        <w:t xml:space="preserve">, участвовать в подготовке проектов приказов сотрудниками </w:t>
      </w:r>
      <w:r w:rsidR="00C4607D" w:rsidRPr="003F3BA5">
        <w:rPr>
          <w:sz w:val="27"/>
          <w:szCs w:val="27"/>
        </w:rPr>
        <w:t>Управления</w:t>
      </w:r>
      <w:r w:rsidR="00C11FE7" w:rsidRPr="003F3BA5">
        <w:rPr>
          <w:sz w:val="27"/>
          <w:szCs w:val="27"/>
        </w:rPr>
        <w:t xml:space="preserve"> внеплановых проверок и мероприятий систематического наблюдения</w:t>
      </w:r>
      <w:r w:rsidR="00A1587A" w:rsidRPr="003F3BA5">
        <w:rPr>
          <w:sz w:val="27"/>
          <w:szCs w:val="27"/>
        </w:rPr>
        <w:t xml:space="preserve"> в ЕИС Роскомнадзора</w:t>
      </w:r>
      <w:r w:rsidR="00C11FE7" w:rsidRPr="003F3BA5">
        <w:rPr>
          <w:sz w:val="27"/>
          <w:szCs w:val="27"/>
        </w:rPr>
        <w:t xml:space="preserve">, </w:t>
      </w:r>
      <w:r w:rsidR="00214325" w:rsidRPr="003F3BA5">
        <w:rPr>
          <w:sz w:val="27"/>
          <w:szCs w:val="27"/>
        </w:rPr>
        <w:t xml:space="preserve">готовить проекты приказов </w:t>
      </w:r>
      <w:r w:rsidR="00C11FE7" w:rsidRPr="003F3BA5">
        <w:rPr>
          <w:sz w:val="27"/>
          <w:szCs w:val="27"/>
        </w:rPr>
        <w:t xml:space="preserve">о внесении изменений в приказы в соответствии с докладными записками руководителей структурных подразделений, своевременно вносить </w:t>
      </w:r>
      <w:r w:rsidR="00214325" w:rsidRPr="003F3BA5">
        <w:rPr>
          <w:sz w:val="27"/>
          <w:szCs w:val="27"/>
        </w:rPr>
        <w:t>сведения</w:t>
      </w:r>
      <w:r w:rsidR="00C11FE7" w:rsidRPr="003F3BA5">
        <w:rPr>
          <w:sz w:val="27"/>
          <w:szCs w:val="27"/>
        </w:rPr>
        <w:t xml:space="preserve"> в ЕИС Роскомнадзора;</w:t>
      </w:r>
    </w:p>
    <w:p w:rsidR="000B0C20" w:rsidRPr="003F3BA5" w:rsidRDefault="00AC5BDD" w:rsidP="008D1826">
      <w:pPr>
        <w:pStyle w:val="2"/>
        <w:numPr>
          <w:ilvl w:val="0"/>
          <w:numId w:val="11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7"/>
          <w:szCs w:val="27"/>
        </w:rPr>
      </w:pPr>
      <w:r w:rsidRPr="003F3BA5">
        <w:rPr>
          <w:sz w:val="27"/>
          <w:szCs w:val="27"/>
        </w:rPr>
        <w:t>с</w:t>
      </w:r>
      <w:r w:rsidR="00C02E2E" w:rsidRPr="003F3BA5">
        <w:rPr>
          <w:sz w:val="27"/>
          <w:szCs w:val="27"/>
        </w:rPr>
        <w:t>воевременно вносить сведения в ФГИС ЕРП по плановы</w:t>
      </w:r>
      <w:r w:rsidR="003E0824" w:rsidRPr="003F3BA5">
        <w:rPr>
          <w:sz w:val="27"/>
          <w:szCs w:val="27"/>
        </w:rPr>
        <w:t>м</w:t>
      </w:r>
      <w:r w:rsidR="00C02E2E" w:rsidRPr="003F3BA5">
        <w:rPr>
          <w:sz w:val="27"/>
          <w:szCs w:val="27"/>
        </w:rPr>
        <w:t xml:space="preserve"> и внеплановы</w:t>
      </w:r>
      <w:r w:rsidR="003E0824" w:rsidRPr="003F3BA5">
        <w:rPr>
          <w:sz w:val="27"/>
          <w:szCs w:val="27"/>
        </w:rPr>
        <w:t>м</w:t>
      </w:r>
      <w:r w:rsidR="00C02E2E" w:rsidRPr="003F3BA5">
        <w:rPr>
          <w:sz w:val="27"/>
          <w:szCs w:val="27"/>
        </w:rPr>
        <w:t xml:space="preserve"> проверк</w:t>
      </w:r>
      <w:r w:rsidR="003E0824" w:rsidRPr="003F3BA5">
        <w:rPr>
          <w:sz w:val="27"/>
          <w:szCs w:val="27"/>
        </w:rPr>
        <w:t>ам</w:t>
      </w:r>
      <w:r w:rsidR="00C02E2E" w:rsidRPr="003F3BA5">
        <w:rPr>
          <w:sz w:val="27"/>
          <w:szCs w:val="27"/>
        </w:rPr>
        <w:t xml:space="preserve"> </w:t>
      </w:r>
      <w:r w:rsidR="003E0824" w:rsidRPr="003F3BA5">
        <w:rPr>
          <w:sz w:val="27"/>
          <w:szCs w:val="27"/>
        </w:rPr>
        <w:t>(п</w:t>
      </w:r>
      <w:r w:rsidR="00C02E2E" w:rsidRPr="003F3BA5">
        <w:rPr>
          <w:sz w:val="27"/>
          <w:szCs w:val="27"/>
        </w:rPr>
        <w:t>риказ</w:t>
      </w:r>
      <w:r w:rsidR="003E0824" w:rsidRPr="003F3BA5">
        <w:rPr>
          <w:sz w:val="27"/>
          <w:szCs w:val="27"/>
        </w:rPr>
        <w:t>ы</w:t>
      </w:r>
      <w:r w:rsidR="00C02E2E" w:rsidRPr="003F3BA5">
        <w:rPr>
          <w:sz w:val="27"/>
          <w:szCs w:val="27"/>
        </w:rPr>
        <w:t xml:space="preserve"> и уведомления о проведении проверок</w:t>
      </w:r>
      <w:r w:rsidR="003E0824" w:rsidRPr="003F3BA5">
        <w:rPr>
          <w:sz w:val="27"/>
          <w:szCs w:val="27"/>
        </w:rPr>
        <w:t>)</w:t>
      </w:r>
      <w:r w:rsidR="00EF1AB3" w:rsidRPr="003F3BA5">
        <w:rPr>
          <w:sz w:val="27"/>
          <w:szCs w:val="27"/>
        </w:rPr>
        <w:t>, проводить анализ полноты и своевременности внесения сведений сотрудниками Управления</w:t>
      </w:r>
      <w:r w:rsidR="001837C7" w:rsidRPr="003F3BA5">
        <w:rPr>
          <w:sz w:val="27"/>
          <w:szCs w:val="27"/>
        </w:rPr>
        <w:t>, еженедельно представлять сведения в ПФО.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</w:t>
      </w:r>
      <w:r w:rsidR="00C11FE7" w:rsidRPr="003F3BA5">
        <w:rPr>
          <w:sz w:val="27"/>
          <w:szCs w:val="27"/>
        </w:rPr>
        <w:t>роверять на соответствие требованиям Инструкции по делопроизводству проектов приказов руководителя Управления, других документов, визирование их, оказывать помощь в их подготовке и правильном оформлении, принимать меры к изменению или отмене изданных в нарушение Инструкции документов;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участвовать в р</w:t>
      </w:r>
      <w:r w:rsidR="00C11FE7" w:rsidRPr="003F3BA5">
        <w:rPr>
          <w:sz w:val="27"/>
          <w:szCs w:val="27"/>
        </w:rPr>
        <w:t>ег</w:t>
      </w:r>
      <w:r w:rsidRPr="003F3BA5">
        <w:rPr>
          <w:sz w:val="27"/>
          <w:szCs w:val="27"/>
        </w:rPr>
        <w:t>истрации</w:t>
      </w:r>
      <w:r w:rsidR="00C11FE7" w:rsidRPr="003F3BA5">
        <w:rPr>
          <w:sz w:val="27"/>
          <w:szCs w:val="27"/>
        </w:rPr>
        <w:t xml:space="preserve"> входящие и исходящие документы с грифом «Для служебного пользования»;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подготовке (оформлении) реестра и отправки документов фельдъегерской почтой;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участвовать в р</w:t>
      </w:r>
      <w:r w:rsidR="00C11FE7" w:rsidRPr="003F3BA5">
        <w:rPr>
          <w:sz w:val="27"/>
          <w:szCs w:val="27"/>
        </w:rPr>
        <w:t>егистр</w:t>
      </w:r>
      <w:r w:rsidRPr="003F3BA5">
        <w:rPr>
          <w:sz w:val="27"/>
          <w:szCs w:val="27"/>
        </w:rPr>
        <w:t>ации</w:t>
      </w:r>
      <w:r w:rsidR="00C11FE7" w:rsidRPr="003F3BA5">
        <w:rPr>
          <w:sz w:val="27"/>
          <w:szCs w:val="27"/>
        </w:rPr>
        <w:t xml:space="preserve"> и ве</w:t>
      </w:r>
      <w:r w:rsidRPr="003F3BA5">
        <w:rPr>
          <w:sz w:val="27"/>
          <w:szCs w:val="27"/>
        </w:rPr>
        <w:t>дении</w:t>
      </w:r>
      <w:r w:rsidR="00C11FE7" w:rsidRPr="003F3BA5">
        <w:rPr>
          <w:sz w:val="27"/>
          <w:szCs w:val="27"/>
        </w:rPr>
        <w:t xml:space="preserve"> учет</w:t>
      </w:r>
      <w:r w:rsidRPr="003F3BA5">
        <w:rPr>
          <w:sz w:val="27"/>
          <w:szCs w:val="27"/>
        </w:rPr>
        <w:t>а</w:t>
      </w:r>
      <w:r w:rsidR="00C11FE7" w:rsidRPr="003F3BA5">
        <w:rPr>
          <w:sz w:val="27"/>
          <w:szCs w:val="27"/>
        </w:rPr>
        <w:t xml:space="preserve"> </w:t>
      </w:r>
      <w:r w:rsidRPr="003F3BA5">
        <w:rPr>
          <w:sz w:val="27"/>
          <w:szCs w:val="27"/>
        </w:rPr>
        <w:t>в ЕИС и СЭД Роскомнадзора жалоб</w:t>
      </w:r>
      <w:r w:rsidR="00C11FE7" w:rsidRPr="003F3BA5">
        <w:rPr>
          <w:sz w:val="27"/>
          <w:szCs w:val="27"/>
        </w:rPr>
        <w:t xml:space="preserve"> и обращени</w:t>
      </w:r>
      <w:r w:rsidRPr="003F3BA5">
        <w:rPr>
          <w:sz w:val="27"/>
          <w:szCs w:val="27"/>
        </w:rPr>
        <w:t>й</w:t>
      </w:r>
      <w:r w:rsidR="00C11FE7" w:rsidRPr="003F3BA5">
        <w:rPr>
          <w:sz w:val="27"/>
          <w:szCs w:val="27"/>
        </w:rPr>
        <w:t xml:space="preserve"> юридических и физических лиц по вопросам качества предоставляемых услуг, контролировать соблюдение сроков ответов на обращения граждан;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организации технического обеспечения проводимых руководством Управления совещаний и заседаний;</w:t>
      </w:r>
    </w:p>
    <w:p w:rsidR="00C11FE7" w:rsidRPr="003F3BA5" w:rsidRDefault="00AC5BDD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  <w:u w:val="single"/>
        </w:rPr>
      </w:pPr>
      <w:r w:rsidRPr="003F3BA5">
        <w:rPr>
          <w:sz w:val="27"/>
          <w:szCs w:val="27"/>
        </w:rPr>
        <w:t>участвовать в оформлении</w:t>
      </w:r>
      <w:r w:rsidR="00C11FE7" w:rsidRPr="003F3BA5">
        <w:rPr>
          <w:sz w:val="27"/>
          <w:szCs w:val="27"/>
        </w:rPr>
        <w:t xml:space="preserve"> протокол</w:t>
      </w:r>
      <w:r w:rsidRPr="003F3BA5">
        <w:rPr>
          <w:sz w:val="27"/>
          <w:szCs w:val="27"/>
        </w:rPr>
        <w:t>ов</w:t>
      </w:r>
      <w:r w:rsidR="00C11FE7" w:rsidRPr="003F3BA5">
        <w:rPr>
          <w:sz w:val="27"/>
          <w:szCs w:val="27"/>
        </w:rPr>
        <w:t xml:space="preserve"> совещаний у руководителя Управления установленным порядком;</w:t>
      </w:r>
    </w:p>
    <w:p w:rsidR="00C11FE7" w:rsidRPr="003F3BA5" w:rsidRDefault="00AC5BDD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proofErr w:type="gramStart"/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работе по информационному обеспечению деятельности Управления -</w:t>
      </w:r>
      <w:r w:rsidR="007F7BC9" w:rsidRPr="003F3BA5">
        <w:rPr>
          <w:sz w:val="27"/>
          <w:szCs w:val="27"/>
        </w:rPr>
        <w:t xml:space="preserve"> </w:t>
      </w:r>
      <w:r w:rsidR="00C11FE7" w:rsidRPr="003F3BA5">
        <w:rPr>
          <w:sz w:val="27"/>
          <w:szCs w:val="27"/>
        </w:rPr>
        <w:t>размещать на официальном сайте Управления общей информации об Управлении, информации о текущей деятельности Управления (в пределах компетенции отдела), статистической информации о деятельности Управления, информации о работе Управления с обращениями граждан (физических лиц), организаций (юридических лиц), общественных организаций, государственных органов и органов местного самоуправления;</w:t>
      </w:r>
      <w:proofErr w:type="gramEnd"/>
      <w:r w:rsidR="00C11FE7" w:rsidRPr="003F3BA5">
        <w:rPr>
          <w:sz w:val="27"/>
          <w:szCs w:val="27"/>
        </w:rPr>
        <w:t xml:space="preserve"> сведения о результатах деятельности Управления за квартал (год); сведения об изменениях в Плане проведения плановых проверок Управления на год;</w:t>
      </w:r>
    </w:p>
    <w:p w:rsidR="00C11FE7" w:rsidRPr="003F3BA5" w:rsidRDefault="001E4352" w:rsidP="008D1826">
      <w:pPr>
        <w:pStyle w:val="2"/>
        <w:numPr>
          <w:ilvl w:val="0"/>
          <w:numId w:val="11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работе по повышению квалификации и профессиональной подготовке сотрудников отдела и Управления, проводить занятия с сотрудниками отдела и Управления по вопросам, касающихся деятельности отдела;</w:t>
      </w:r>
    </w:p>
    <w:p w:rsidR="00C11FE7" w:rsidRPr="003F3BA5" w:rsidRDefault="001E4352" w:rsidP="008D1826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у</w:t>
      </w:r>
      <w:r w:rsidR="00C11FE7" w:rsidRPr="003F3BA5">
        <w:rPr>
          <w:sz w:val="27"/>
          <w:szCs w:val="27"/>
        </w:rPr>
        <w:t>частвовать в о</w:t>
      </w:r>
      <w:r w:rsidR="00C11FE7" w:rsidRPr="003F3BA5">
        <w:rPr>
          <w:bCs/>
          <w:sz w:val="27"/>
          <w:szCs w:val="27"/>
        </w:rPr>
        <w:t>рганизации работы по систематизации архивных документов по истории Управления, р</w:t>
      </w:r>
      <w:r w:rsidR="00C11FE7" w:rsidRPr="003F3BA5">
        <w:rPr>
          <w:sz w:val="27"/>
          <w:szCs w:val="27"/>
        </w:rPr>
        <w:t>азмещать на сервере Управления документы, материалы, фотографии по основным, наиболее важным мероприятиям в деятельности Управления;</w:t>
      </w:r>
    </w:p>
    <w:p w:rsidR="00670E80" w:rsidRPr="003F3BA5" w:rsidRDefault="00670E80" w:rsidP="00670E80">
      <w:pPr>
        <w:pStyle w:val="a4"/>
        <w:numPr>
          <w:ilvl w:val="0"/>
          <w:numId w:val="11"/>
        </w:numPr>
        <w:tabs>
          <w:tab w:val="left" w:pos="1260"/>
          <w:tab w:val="left" w:pos="1560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выполнять различные операции с применением компьютерной и оргтехники для сбора, обработки и представления информации руководителю Управления, в том числе с применением системы электронного документооборота;</w:t>
      </w:r>
    </w:p>
    <w:p w:rsidR="00670E80" w:rsidRPr="003F3BA5" w:rsidRDefault="00670E80" w:rsidP="00670E80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соблюдать установленные статьями 16, 17, 18 Федерального закона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 от 27 июля </w:t>
      </w:r>
      <w:r w:rsidRPr="003F3BA5">
        <w:rPr>
          <w:rFonts w:ascii="Times New Roman" w:hAnsi="Times New Roman" w:cs="Times New Roman"/>
          <w:sz w:val="27"/>
          <w:szCs w:val="27"/>
        </w:rPr>
        <w:t>2004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 г.</w:t>
      </w:r>
      <w:r w:rsidRPr="003F3BA5">
        <w:rPr>
          <w:rFonts w:ascii="Times New Roman" w:hAnsi="Times New Roman" w:cs="Times New Roman"/>
          <w:sz w:val="27"/>
          <w:szCs w:val="27"/>
        </w:rPr>
        <w:t xml:space="preserve"> № 79-ФЗ требования к служебному поведению, ограничения и запреты, связанные с прохождением государственной гражданской службы;</w:t>
      </w:r>
    </w:p>
    <w:p w:rsidR="00670E80" w:rsidRPr="003F3BA5" w:rsidRDefault="00670E80" w:rsidP="00670E80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соблюдать общие принципы служебного поведения государственных служащих, утвержденные Указом Президента Российской Федерации от 12 августа 2002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 г. </w:t>
      </w:r>
      <w:r w:rsidRPr="003F3BA5">
        <w:rPr>
          <w:rFonts w:ascii="Times New Roman" w:hAnsi="Times New Roman" w:cs="Times New Roman"/>
          <w:sz w:val="27"/>
          <w:szCs w:val="27"/>
        </w:rPr>
        <w:t>№ 885;</w:t>
      </w:r>
    </w:p>
    <w:p w:rsidR="00670E80" w:rsidRPr="003F3BA5" w:rsidRDefault="00670E80" w:rsidP="00670E80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соблюдать требования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инструкциями;</w:t>
      </w:r>
    </w:p>
    <w:p w:rsidR="00670E80" w:rsidRPr="003F3BA5" w:rsidRDefault="00670E80" w:rsidP="00670E80">
      <w:pPr>
        <w:pStyle w:val="a4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осуществлять по указанию руководителя Управления иные полномочия, предусмотренные Положением об Управлении Роскомнадзора по Пермскому краю, либо в целях выполнения поручений Роскомнадзора, либо в случае служебной необходимости в соответствии с законодательством Российской Федерации о государственной гражданской службе.</w:t>
      </w:r>
    </w:p>
    <w:p w:rsidR="00670E80" w:rsidRPr="003F3BA5" w:rsidRDefault="00670E80" w:rsidP="00670E80">
      <w:pPr>
        <w:pStyle w:val="a4"/>
        <w:numPr>
          <w:ilvl w:val="0"/>
          <w:numId w:val="11"/>
        </w:numPr>
        <w:tabs>
          <w:tab w:val="left" w:pos="1260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  <w:lang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670E80" w:rsidRPr="003F3BA5" w:rsidRDefault="00670E80" w:rsidP="00670E80">
      <w:pPr>
        <w:pStyle w:val="a4"/>
        <w:numPr>
          <w:ilvl w:val="0"/>
          <w:numId w:val="11"/>
        </w:numPr>
        <w:tabs>
          <w:tab w:val="left" w:pos="1260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  <w:lang w:bidi="en-US"/>
        </w:rPr>
        <w:t>исполнение иных поручений начальника отдела в установленной сфере деятельности отдела;</w:t>
      </w:r>
    </w:p>
    <w:p w:rsidR="008D1826" w:rsidRPr="003F3BA5" w:rsidRDefault="008D1826" w:rsidP="00670E80">
      <w:pPr>
        <w:pStyle w:val="a4"/>
        <w:numPr>
          <w:ilvl w:val="0"/>
          <w:numId w:val="11"/>
        </w:numPr>
        <w:tabs>
          <w:tab w:val="left" w:pos="1260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  <w:lang w:bidi="en-US"/>
        </w:rPr>
        <w:t xml:space="preserve">на время отсутствия гражданского служащего, замещающего должность главного специалиста – эксперта отдела </w:t>
      </w:r>
      <w:r w:rsidR="00C0149C">
        <w:rPr>
          <w:sz w:val="27"/>
          <w:szCs w:val="27"/>
          <w:lang w:bidi="en-US"/>
        </w:rPr>
        <w:t xml:space="preserve">административного </w:t>
      </w:r>
      <w:r w:rsidRPr="003F3BA5">
        <w:rPr>
          <w:sz w:val="27"/>
          <w:szCs w:val="27"/>
          <w:lang w:bidi="en-US"/>
        </w:rPr>
        <w:t>обеспечения его обязанности исполняет сотрудник отдела в порядке взаимозаменяемости.</w:t>
      </w:r>
    </w:p>
    <w:p w:rsidR="00646AE5" w:rsidRPr="003F3BA5" w:rsidRDefault="00644522" w:rsidP="007E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3.</w:t>
      </w:r>
      <w:r w:rsidR="00670E80" w:rsidRPr="003F3BA5">
        <w:rPr>
          <w:rFonts w:ascii="Times New Roman" w:hAnsi="Times New Roman" w:cs="Times New Roman"/>
          <w:sz w:val="27"/>
          <w:szCs w:val="27"/>
        </w:rPr>
        <w:t>3</w:t>
      </w:r>
      <w:r w:rsidR="00646AE5" w:rsidRPr="003F3BA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46AE5" w:rsidRPr="003F3BA5">
        <w:rPr>
          <w:rFonts w:ascii="Times New Roman" w:hAnsi="Times New Roman" w:cs="Times New Roman"/>
          <w:sz w:val="27"/>
          <w:szCs w:val="27"/>
        </w:rPr>
        <w:t xml:space="preserve">Гражданский служащий в соответствии с Федеральным законом 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646AE5" w:rsidRPr="003F3BA5">
        <w:rPr>
          <w:rFonts w:ascii="Times New Roman" w:hAnsi="Times New Roman" w:cs="Times New Roman"/>
          <w:sz w:val="27"/>
          <w:szCs w:val="27"/>
        </w:rPr>
        <w:t xml:space="preserve">от 27 июля 2004 г. </w:t>
      </w:r>
      <w:r w:rsidR="008A7B3C" w:rsidRPr="003F3BA5">
        <w:rPr>
          <w:rFonts w:ascii="Times New Roman" w:hAnsi="Times New Roman" w:cs="Times New Roman"/>
          <w:sz w:val="27"/>
          <w:szCs w:val="27"/>
        </w:rPr>
        <w:t>№</w:t>
      </w:r>
      <w:r w:rsidR="008954B4" w:rsidRPr="003F3BA5">
        <w:rPr>
          <w:rFonts w:ascii="Times New Roman" w:hAnsi="Times New Roman" w:cs="Times New Roman"/>
          <w:sz w:val="27"/>
          <w:szCs w:val="27"/>
        </w:rPr>
        <w:t xml:space="preserve"> 79-ФЗ «</w:t>
      </w:r>
      <w:r w:rsidR="00646AE5" w:rsidRPr="003F3BA5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</w:t>
      </w:r>
      <w:r w:rsidR="008954B4" w:rsidRPr="003F3BA5">
        <w:rPr>
          <w:rFonts w:ascii="Times New Roman" w:hAnsi="Times New Roman" w:cs="Times New Roman"/>
          <w:sz w:val="27"/>
          <w:szCs w:val="27"/>
        </w:rPr>
        <w:t>ции»</w:t>
      </w:r>
      <w:r w:rsidR="00646AE5" w:rsidRPr="003F3BA5">
        <w:rPr>
          <w:rFonts w:ascii="Times New Roman" w:hAnsi="Times New Roman" w:cs="Times New Roman"/>
          <w:sz w:val="27"/>
          <w:szCs w:val="27"/>
        </w:rPr>
        <w:t>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="00646AE5" w:rsidRPr="003F3BA5">
        <w:rPr>
          <w:rFonts w:ascii="Times New Roman" w:hAnsi="Times New Roman" w:cs="Times New Roman"/>
          <w:sz w:val="27"/>
          <w:szCs w:val="27"/>
        </w:rPr>
        <w:t xml:space="preserve"> на гражданскую службу.</w:t>
      </w:r>
    </w:p>
    <w:p w:rsidR="00646AE5" w:rsidRPr="003F3BA5" w:rsidRDefault="00670E80" w:rsidP="007E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3.4</w:t>
      </w:r>
      <w:r w:rsidR="00646AE5" w:rsidRPr="003F3BA5">
        <w:rPr>
          <w:rFonts w:ascii="Times New Roman" w:hAnsi="Times New Roman" w:cs="Times New Roman"/>
          <w:sz w:val="27"/>
          <w:szCs w:val="27"/>
        </w:rPr>
        <w:t xml:space="preserve">. Гражданский служащий в соответствии со статьей 9 Федерального закона от 25 декабря 2008 г. </w:t>
      </w:r>
      <w:r w:rsidR="008A7B3C" w:rsidRPr="003F3BA5">
        <w:rPr>
          <w:rFonts w:ascii="Times New Roman" w:hAnsi="Times New Roman" w:cs="Times New Roman"/>
          <w:sz w:val="27"/>
          <w:szCs w:val="27"/>
        </w:rPr>
        <w:t>№</w:t>
      </w:r>
      <w:r w:rsidR="008954B4" w:rsidRPr="003F3BA5">
        <w:rPr>
          <w:rFonts w:ascii="Times New Roman" w:hAnsi="Times New Roman" w:cs="Times New Roman"/>
          <w:sz w:val="27"/>
          <w:szCs w:val="27"/>
        </w:rPr>
        <w:t xml:space="preserve"> 273-ФЗ «</w:t>
      </w:r>
      <w:r w:rsidR="00646AE5" w:rsidRPr="003F3BA5">
        <w:rPr>
          <w:rFonts w:ascii="Times New Roman" w:hAnsi="Times New Roman" w:cs="Times New Roman"/>
          <w:sz w:val="27"/>
          <w:szCs w:val="27"/>
        </w:rPr>
        <w:t>О противодействии кор</w:t>
      </w:r>
      <w:r w:rsidR="008954B4" w:rsidRPr="003F3BA5">
        <w:rPr>
          <w:rFonts w:ascii="Times New Roman" w:hAnsi="Times New Roman" w:cs="Times New Roman"/>
          <w:sz w:val="27"/>
          <w:szCs w:val="27"/>
        </w:rPr>
        <w:t>рупции»</w:t>
      </w:r>
      <w:r w:rsidR="00646AE5" w:rsidRPr="003F3BA5">
        <w:rPr>
          <w:rFonts w:ascii="Times New Roman" w:hAnsi="Times New Roman" w:cs="Times New Roman"/>
          <w:sz w:val="27"/>
          <w:szCs w:val="27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46AE5" w:rsidRPr="003F3BA5" w:rsidRDefault="00644522" w:rsidP="007E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3.</w:t>
      </w:r>
      <w:r w:rsidR="00670E80" w:rsidRPr="003F3BA5">
        <w:rPr>
          <w:rFonts w:ascii="Times New Roman" w:hAnsi="Times New Roman" w:cs="Times New Roman"/>
          <w:sz w:val="27"/>
          <w:szCs w:val="27"/>
        </w:rPr>
        <w:t>5</w:t>
      </w:r>
      <w:r w:rsidR="00646AE5" w:rsidRPr="003F3BA5">
        <w:rPr>
          <w:rFonts w:ascii="Times New Roman" w:hAnsi="Times New Roman" w:cs="Times New Roman"/>
          <w:sz w:val="27"/>
          <w:szCs w:val="27"/>
        </w:rPr>
        <w:t>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46AE5" w:rsidRPr="003F3BA5" w:rsidRDefault="00644522" w:rsidP="007E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3.</w:t>
      </w:r>
      <w:r w:rsidR="00670E80" w:rsidRPr="003F3BA5">
        <w:rPr>
          <w:rFonts w:ascii="Times New Roman" w:hAnsi="Times New Roman" w:cs="Times New Roman"/>
          <w:sz w:val="27"/>
          <w:szCs w:val="27"/>
        </w:rPr>
        <w:t>6</w:t>
      </w:r>
      <w:r w:rsidR="00646AE5" w:rsidRPr="003F3BA5">
        <w:rPr>
          <w:rFonts w:ascii="Times New Roman" w:hAnsi="Times New Roman" w:cs="Times New Roman"/>
          <w:sz w:val="27"/>
          <w:szCs w:val="27"/>
        </w:rPr>
        <w:t>. Гражданский служащий, замещающий должность</w:t>
      </w:r>
      <w:r w:rsidR="00A67424" w:rsidRPr="003F3BA5">
        <w:rPr>
          <w:rFonts w:ascii="Times New Roman" w:hAnsi="Times New Roman" w:cs="Times New Roman"/>
          <w:sz w:val="27"/>
          <w:szCs w:val="27"/>
        </w:rPr>
        <w:t xml:space="preserve"> </w:t>
      </w:r>
      <w:r w:rsidR="00BB422F" w:rsidRPr="003F3BA5">
        <w:rPr>
          <w:rFonts w:ascii="Times New Roman" w:hAnsi="Times New Roman" w:cs="Times New Roman"/>
          <w:sz w:val="27"/>
          <w:szCs w:val="27"/>
        </w:rPr>
        <w:t>«главный специалист-эксперт»</w:t>
      </w:r>
      <w:r w:rsidR="00646AE5" w:rsidRPr="003F3BA5">
        <w:rPr>
          <w:rFonts w:ascii="Times New Roman" w:hAnsi="Times New Roman" w:cs="Times New Roman"/>
          <w:sz w:val="27"/>
          <w:szCs w:val="27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E43C1" w:rsidRPr="003F3BA5" w:rsidRDefault="000E43C1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4. Перечень вопросов, по которым гражданский служащий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вправе или обязан самостоятельно принимать управленческие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и (или) иные решения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8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Гражданский служащий, замещающий </w:t>
      </w:r>
      <w:r w:rsidR="0046075C" w:rsidRPr="003F3BA5">
        <w:rPr>
          <w:rFonts w:ascii="Times New Roman" w:hAnsi="Times New Roman" w:cs="Times New Roman"/>
          <w:sz w:val="27"/>
          <w:szCs w:val="27"/>
        </w:rPr>
        <w:t xml:space="preserve">должность </w:t>
      </w:r>
      <w:r w:rsidR="00BB422F" w:rsidRPr="003F3BA5">
        <w:rPr>
          <w:rFonts w:ascii="Times New Roman" w:hAnsi="Times New Roman" w:cs="Times New Roman"/>
          <w:sz w:val="27"/>
          <w:szCs w:val="27"/>
        </w:rPr>
        <w:t>«главный специалист</w:t>
      </w:r>
      <w:r w:rsidR="0046075C" w:rsidRPr="003F3BA5">
        <w:rPr>
          <w:rFonts w:ascii="Times New Roman" w:hAnsi="Times New Roman" w:cs="Times New Roman"/>
          <w:sz w:val="27"/>
          <w:szCs w:val="27"/>
        </w:rPr>
        <w:t xml:space="preserve"> - эксперта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BB422F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в соответствии со своей компетенцией:</w:t>
      </w:r>
    </w:p>
    <w:p w:rsidR="00646AE5" w:rsidRPr="003F3BA5" w:rsidRDefault="00646AE5" w:rsidP="008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4.1. Вправе самостоятельно принимать следующие управленческие и (или) иные решения:</w:t>
      </w:r>
    </w:p>
    <w:p w:rsidR="003D7817" w:rsidRPr="003F3BA5" w:rsidRDefault="003D7817" w:rsidP="00876855">
      <w:pPr>
        <w:pStyle w:val="2"/>
        <w:numPr>
          <w:ilvl w:val="0"/>
          <w:numId w:val="14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запрашивать и получать от структурных подразделений Управления необходимые сведения, документацию и материалы по вопросам планирования и представления отчетности;</w:t>
      </w:r>
    </w:p>
    <w:p w:rsidR="003D7817" w:rsidRPr="003F3BA5" w:rsidRDefault="003D7817" w:rsidP="00876855">
      <w:pPr>
        <w:pStyle w:val="2"/>
        <w:numPr>
          <w:ilvl w:val="0"/>
          <w:numId w:val="14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давать руководителям структурных подразделений Управления обязательные для исполнения разъяснения по вопросам, относящимся к компетенции отдела;</w:t>
      </w:r>
    </w:p>
    <w:p w:rsidR="003D7817" w:rsidRPr="003F3BA5" w:rsidRDefault="003D7817" w:rsidP="00876855">
      <w:pPr>
        <w:pStyle w:val="2"/>
        <w:numPr>
          <w:ilvl w:val="0"/>
          <w:numId w:val="14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требовать от сотрудников Управления соблюдения правил ведения делопроизводства, режима допуска и правил обращения с конфиденциальной информацией;</w:t>
      </w:r>
    </w:p>
    <w:p w:rsidR="003D7817" w:rsidRPr="003F3BA5" w:rsidRDefault="003D7817" w:rsidP="00876855">
      <w:pPr>
        <w:pStyle w:val="2"/>
        <w:numPr>
          <w:ilvl w:val="0"/>
          <w:numId w:val="14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3F3BA5">
        <w:rPr>
          <w:sz w:val="27"/>
          <w:szCs w:val="27"/>
        </w:rPr>
        <w:t>возвращать на доработку документы, оформленные в подразделениях Управления с нарушением Инструкции по делопроизводству;</w:t>
      </w:r>
    </w:p>
    <w:p w:rsidR="003D7817" w:rsidRPr="003F3BA5" w:rsidRDefault="003D7817" w:rsidP="00876855">
      <w:pPr>
        <w:pStyle w:val="2"/>
        <w:numPr>
          <w:ilvl w:val="0"/>
          <w:numId w:val="14"/>
        </w:numPr>
        <w:tabs>
          <w:tab w:val="left" w:pos="-540"/>
          <w:tab w:val="left" w:pos="1260"/>
        </w:tabs>
        <w:ind w:left="0" w:firstLine="709"/>
        <w:rPr>
          <w:szCs w:val="28"/>
        </w:rPr>
      </w:pPr>
      <w:r w:rsidRPr="003F3BA5">
        <w:rPr>
          <w:szCs w:val="28"/>
        </w:rPr>
        <w:t>вносить предложения по совершенствованию режимных мероприятий, делопроизводства, планирования, вопросам контроля исполнения;</w:t>
      </w:r>
    </w:p>
    <w:p w:rsidR="003D7817" w:rsidRPr="003F3BA5" w:rsidRDefault="003D7817" w:rsidP="00876855">
      <w:pPr>
        <w:pStyle w:val="2"/>
        <w:numPr>
          <w:ilvl w:val="0"/>
          <w:numId w:val="14"/>
        </w:numPr>
        <w:tabs>
          <w:tab w:val="left" w:pos="1260"/>
        </w:tabs>
        <w:ind w:left="0" w:firstLine="709"/>
        <w:rPr>
          <w:szCs w:val="28"/>
        </w:rPr>
      </w:pPr>
      <w:r w:rsidRPr="003F3BA5">
        <w:rPr>
          <w:szCs w:val="28"/>
        </w:rPr>
        <w:t>вносить в установленном порядке предложения о приостановлении или прекращении деятельности по связи юридических и физических лиц, не имеющих лицензий на предоставление услуг связи или нарушающих условия выданных лицензий;</w:t>
      </w:r>
    </w:p>
    <w:p w:rsidR="003D7817" w:rsidRPr="003F3BA5" w:rsidRDefault="003D7817" w:rsidP="00876855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BB422F" w:rsidRPr="003F3BA5" w:rsidRDefault="00BB422F" w:rsidP="008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F3BA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F3BA5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BB422F" w:rsidRPr="003F3BA5" w:rsidRDefault="00BB422F" w:rsidP="00876855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вносить, в установленном порядке, предложения о проведении исследований, освидетельствования, измерений, экспертиз и иных проверочных действий;</w:t>
      </w:r>
    </w:p>
    <w:p w:rsidR="00BB422F" w:rsidRPr="003F3BA5" w:rsidRDefault="00BB422F" w:rsidP="00876855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вести служебные междугородные переговоры и пользоваться Интернетом, факсимильной и сотовой связью по вопросам производственной и иной деятельности в пределах возложенных обязанностей, а также установленных лимитов;</w:t>
      </w:r>
    </w:p>
    <w:p w:rsidR="00BB422F" w:rsidRPr="003F3BA5" w:rsidRDefault="00BB422F" w:rsidP="00876855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осуществлять взаимодействие с сотрудниками всех структурных подразделений Управления;</w:t>
      </w:r>
    </w:p>
    <w:p w:rsidR="00BB422F" w:rsidRPr="003F3BA5" w:rsidRDefault="00734D88" w:rsidP="00876855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п</w:t>
      </w:r>
      <w:r w:rsidR="00BB422F" w:rsidRPr="003F3BA5">
        <w:rPr>
          <w:sz w:val="28"/>
          <w:szCs w:val="28"/>
        </w:rPr>
        <w:t>одписывать документы, связанные с производственной и иной деятельностью в пределах своей компетенции.</w:t>
      </w:r>
    </w:p>
    <w:p w:rsidR="000E43C1" w:rsidRPr="003F3BA5" w:rsidRDefault="000E43C1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A5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A5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3F3BA5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3F3BA5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646AE5" w:rsidRPr="003F3BA5" w:rsidRDefault="00646AE5" w:rsidP="00DD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A5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  <w:r w:rsidR="00DD0CE7" w:rsidRPr="003F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A5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F3BA5" w:rsidRDefault="00646AE5" w:rsidP="008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>Гражданский служащий, замещающий</w:t>
      </w:r>
      <w:r w:rsidR="00635F51" w:rsidRPr="003F3BA5">
        <w:rPr>
          <w:rFonts w:ascii="Times New Roman" w:hAnsi="Times New Roman" w:cs="Times New Roman"/>
          <w:sz w:val="28"/>
          <w:szCs w:val="28"/>
        </w:rPr>
        <w:t xml:space="preserve"> </w:t>
      </w:r>
      <w:r w:rsidR="00736D27" w:rsidRPr="003F3BA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34D88" w:rsidRPr="003F3BA5">
        <w:rPr>
          <w:rFonts w:ascii="Times New Roman" w:hAnsi="Times New Roman" w:cs="Times New Roman"/>
          <w:sz w:val="28"/>
          <w:szCs w:val="28"/>
        </w:rPr>
        <w:t>«главный специалист - эксперт</w:t>
      </w:r>
      <w:r w:rsidR="00736D27" w:rsidRPr="003F3BA5">
        <w:rPr>
          <w:rFonts w:ascii="Times New Roman" w:hAnsi="Times New Roman" w:cs="Times New Roman"/>
          <w:sz w:val="28"/>
          <w:szCs w:val="28"/>
        </w:rPr>
        <w:t xml:space="preserve"> </w:t>
      </w:r>
      <w:r w:rsidR="00C0149C">
        <w:rPr>
          <w:rFonts w:ascii="Times New Roman" w:hAnsi="Times New Roman" w:cs="Times New Roman"/>
          <w:sz w:val="28"/>
          <w:szCs w:val="28"/>
        </w:rPr>
        <w:t>ОАО</w:t>
      </w:r>
      <w:r w:rsidR="00734D88" w:rsidRPr="003F3BA5">
        <w:rPr>
          <w:rFonts w:ascii="Times New Roman" w:hAnsi="Times New Roman" w:cs="Times New Roman"/>
          <w:sz w:val="28"/>
          <w:szCs w:val="28"/>
        </w:rPr>
        <w:t>»</w:t>
      </w:r>
      <w:r w:rsidRPr="003F3BA5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4D5FD3" w:rsidRPr="003F3BA5" w:rsidRDefault="00646AE5" w:rsidP="008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4D5FD3" w:rsidRPr="003F3BA5" w:rsidRDefault="004D5FD3" w:rsidP="00E30436">
      <w:pPr>
        <w:pStyle w:val="a4"/>
        <w:numPr>
          <w:ilvl w:val="0"/>
          <w:numId w:val="16"/>
        </w:numPr>
        <w:shd w:val="clear" w:color="auto" w:fill="FFFFFF"/>
        <w:tabs>
          <w:tab w:val="left" w:pos="-2694"/>
          <w:tab w:val="left" w:pos="-540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проекты локальных правовых актов по основной деятельности;</w:t>
      </w:r>
    </w:p>
    <w:p w:rsidR="004D5FD3" w:rsidRPr="003F3BA5" w:rsidRDefault="004D5FD3" w:rsidP="00E30436">
      <w:pPr>
        <w:pStyle w:val="a4"/>
        <w:numPr>
          <w:ilvl w:val="0"/>
          <w:numId w:val="16"/>
        </w:numPr>
        <w:shd w:val="clear" w:color="auto" w:fill="FFFFFF"/>
        <w:tabs>
          <w:tab w:val="left" w:pos="-2694"/>
          <w:tab w:val="left" w:pos="-540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составление отчетов (ежемесячных, квартальных, годовых) – в установленные сроки;</w:t>
      </w:r>
    </w:p>
    <w:p w:rsidR="004D5FD3" w:rsidRPr="003F3BA5" w:rsidRDefault="004D5FD3" w:rsidP="00E30436">
      <w:pPr>
        <w:pStyle w:val="a4"/>
        <w:numPr>
          <w:ilvl w:val="0"/>
          <w:numId w:val="16"/>
        </w:numPr>
        <w:shd w:val="clear" w:color="auto" w:fill="FFFFFF"/>
        <w:tabs>
          <w:tab w:val="left" w:pos="-2694"/>
          <w:tab w:val="left" w:pos="-540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формирование плана деятельности Управления  – в установленные сроки;</w:t>
      </w:r>
    </w:p>
    <w:p w:rsidR="004D5FD3" w:rsidRPr="003F3BA5" w:rsidRDefault="004D5FD3" w:rsidP="00E30436">
      <w:pPr>
        <w:pStyle w:val="a4"/>
        <w:numPr>
          <w:ilvl w:val="0"/>
          <w:numId w:val="16"/>
        </w:numPr>
        <w:shd w:val="clear" w:color="auto" w:fill="FFFFFF"/>
        <w:tabs>
          <w:tab w:val="left" w:pos="-2694"/>
          <w:tab w:val="left" w:pos="-540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иные документы, заполнение которых необходимо при планировании и документационном обес</w:t>
      </w:r>
      <w:r w:rsidR="00734D88" w:rsidRPr="003F3BA5">
        <w:rPr>
          <w:sz w:val="28"/>
          <w:szCs w:val="28"/>
        </w:rPr>
        <w:t>печении деятельности Управления;</w:t>
      </w:r>
    </w:p>
    <w:p w:rsidR="00734D88" w:rsidRPr="003F3BA5" w:rsidRDefault="00734D88" w:rsidP="00E30436">
      <w:pPr>
        <w:pStyle w:val="a4"/>
        <w:numPr>
          <w:ilvl w:val="0"/>
          <w:numId w:val="16"/>
        </w:numPr>
        <w:shd w:val="clear" w:color="auto" w:fill="FFFFFF"/>
        <w:tabs>
          <w:tab w:val="left" w:pos="-2694"/>
          <w:tab w:val="left" w:pos="-540"/>
          <w:tab w:val="left" w:pos="993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методических рекомендаций и иных учебных материалов Управления.</w:t>
      </w:r>
    </w:p>
    <w:p w:rsidR="00734D88" w:rsidRPr="003F3BA5" w:rsidRDefault="00734D88" w:rsidP="008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A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F3BA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F3BA5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734D88" w:rsidRPr="003F3BA5" w:rsidRDefault="00734D88" w:rsidP="00E3043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проектов документов, в рамках выполнения поручений;</w:t>
      </w:r>
    </w:p>
    <w:p w:rsidR="000E43C1" w:rsidRPr="003F3BA5" w:rsidRDefault="00734D88" w:rsidP="00E30436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предложений о подготовке проектов документов, обусловленных исполнением должностных обязанностей;</w:t>
      </w:r>
    </w:p>
    <w:p w:rsidR="000E43C1" w:rsidRPr="003F3BA5" w:rsidRDefault="00734D88" w:rsidP="00E3043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>предложений по совершенствованию деятельн</w:t>
      </w:r>
      <w:r w:rsidR="00E30436" w:rsidRPr="003F3BA5">
        <w:rPr>
          <w:sz w:val="28"/>
          <w:szCs w:val="28"/>
        </w:rPr>
        <w:t>ости отдела и Управления</w:t>
      </w:r>
      <w:r w:rsidRPr="003F3BA5">
        <w:rPr>
          <w:sz w:val="28"/>
          <w:szCs w:val="28"/>
        </w:rPr>
        <w:t>;</w:t>
      </w:r>
    </w:p>
    <w:p w:rsidR="00734D88" w:rsidRPr="003F3BA5" w:rsidRDefault="00734D88" w:rsidP="00E3043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3BA5">
        <w:rPr>
          <w:sz w:val="28"/>
          <w:szCs w:val="28"/>
        </w:rPr>
        <w:t xml:space="preserve">иных документов, входящих в компетенцию «главный специалист-эксперт </w:t>
      </w:r>
      <w:r w:rsidR="00C0149C">
        <w:rPr>
          <w:sz w:val="28"/>
          <w:szCs w:val="28"/>
        </w:rPr>
        <w:t>ОАО</w:t>
      </w:r>
      <w:r w:rsidRPr="003F3BA5">
        <w:rPr>
          <w:sz w:val="28"/>
          <w:szCs w:val="28"/>
        </w:rPr>
        <w:t>».</w:t>
      </w:r>
    </w:p>
    <w:p w:rsidR="004D5FD3" w:rsidRPr="003F3BA5" w:rsidRDefault="004D5FD3" w:rsidP="00AC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6. Сроки и процедуры подготовки, рассмотрения проектов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управленческих и (или) иных решений, порядок согласования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и принятия данных решений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3D1C" w:rsidRPr="003F3BA5" w:rsidRDefault="00AA3D1C" w:rsidP="00AA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0E43C1" w:rsidRPr="003F3BA5">
        <w:rPr>
          <w:rFonts w:ascii="Times New Roman" w:hAnsi="Times New Roman" w:cs="Times New Roman"/>
          <w:sz w:val="27"/>
          <w:szCs w:val="27"/>
        </w:rPr>
        <w:t xml:space="preserve">«главный специалист-эксперт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0E43C1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осуществляются с учетом сроков, установленных:</w:t>
      </w:r>
    </w:p>
    <w:p w:rsidR="00AA3D1C" w:rsidRPr="003F3BA5" w:rsidRDefault="00AA3D1C" w:rsidP="00876855">
      <w:pPr>
        <w:pStyle w:val="a4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федеральными законами и иными нормативными правовыми актами;</w:t>
      </w:r>
    </w:p>
    <w:p w:rsidR="00AA3D1C" w:rsidRPr="003F3BA5" w:rsidRDefault="00AA3D1C" w:rsidP="00876855">
      <w:pPr>
        <w:pStyle w:val="a4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Президентом Российской Федерации, Правительством Российской Федерации;</w:t>
      </w:r>
    </w:p>
    <w:p w:rsidR="00AA3D1C" w:rsidRPr="003F3BA5" w:rsidRDefault="00AA3D1C" w:rsidP="00876855">
      <w:pPr>
        <w:pStyle w:val="a4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Регламентом Роскомнадзора;</w:t>
      </w:r>
    </w:p>
    <w:p w:rsidR="00AA3D1C" w:rsidRPr="003F3BA5" w:rsidRDefault="00AA3D1C" w:rsidP="00876855">
      <w:pPr>
        <w:pStyle w:val="a4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приказами и распоряжениями Роскомнадзора, а также иными правовыми актами Роскомнадзора;</w:t>
      </w:r>
    </w:p>
    <w:p w:rsidR="00AA3D1C" w:rsidRPr="003F3BA5" w:rsidRDefault="00AA3D1C" w:rsidP="00876855">
      <w:pPr>
        <w:pStyle w:val="a4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руководителем, заместителями руководителя Роскомнадзора;</w:t>
      </w:r>
    </w:p>
    <w:p w:rsidR="00AA3D1C" w:rsidRPr="003F3BA5" w:rsidRDefault="00AA3D1C" w:rsidP="00876855">
      <w:pPr>
        <w:pStyle w:val="a4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руководителем, заместителями руководителя Управления Роскомнадзора по Пермскому краю.</w:t>
      </w:r>
    </w:p>
    <w:p w:rsidR="00E30436" w:rsidRPr="003F3BA5" w:rsidRDefault="00E30436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 xml:space="preserve">7. Порядок служебного взаимодействия с </w:t>
      </w:r>
      <w:proofErr w:type="gramStart"/>
      <w:r w:rsidRPr="003F3BA5">
        <w:rPr>
          <w:rFonts w:ascii="Times New Roman" w:hAnsi="Times New Roman" w:cs="Times New Roman"/>
          <w:b/>
          <w:sz w:val="27"/>
          <w:szCs w:val="27"/>
        </w:rPr>
        <w:t>гражданскими</w:t>
      </w:r>
      <w:proofErr w:type="gramEnd"/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служащими, иными сотрудниками центрального аппарата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Роскомнадзора и его территориальных органов, сотрудниками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иных государственных органов, организациями, гражданами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AC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 xml:space="preserve">Гражданский служащий, замещающий </w:t>
      </w:r>
      <w:r w:rsidR="00123144" w:rsidRPr="003F3BA5">
        <w:rPr>
          <w:rFonts w:ascii="Times New Roman" w:hAnsi="Times New Roman" w:cs="Times New Roman"/>
          <w:sz w:val="27"/>
          <w:szCs w:val="27"/>
        </w:rPr>
        <w:t xml:space="preserve">должность </w:t>
      </w:r>
      <w:r w:rsidR="00734D88" w:rsidRPr="003F3BA5">
        <w:rPr>
          <w:rFonts w:ascii="Times New Roman" w:hAnsi="Times New Roman" w:cs="Times New Roman"/>
          <w:sz w:val="27"/>
          <w:szCs w:val="27"/>
        </w:rPr>
        <w:t xml:space="preserve">«главный специалист - эксперт </w:t>
      </w:r>
      <w:r w:rsidR="00C0149C">
        <w:rPr>
          <w:rFonts w:ascii="Times New Roman" w:hAnsi="Times New Roman" w:cs="Times New Roman"/>
          <w:sz w:val="27"/>
          <w:szCs w:val="27"/>
        </w:rPr>
        <w:t>ОАО</w:t>
      </w:r>
      <w:r w:rsidR="00734D88" w:rsidRPr="003F3BA5">
        <w:rPr>
          <w:rFonts w:ascii="Times New Roman" w:hAnsi="Times New Roman" w:cs="Times New Roman"/>
          <w:sz w:val="27"/>
          <w:szCs w:val="27"/>
        </w:rPr>
        <w:t>»</w:t>
      </w:r>
      <w:r w:rsidRPr="003F3BA5">
        <w:rPr>
          <w:rFonts w:ascii="Times New Roman" w:hAnsi="Times New Roman" w:cs="Times New Roman"/>
          <w:sz w:val="27"/>
          <w:szCs w:val="27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3F3BA5" w:rsidRDefault="00646AE5" w:rsidP="00AA3D1C">
      <w:pPr>
        <w:pStyle w:val="a4"/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с гражданскими служащими и иными сотрудниками центрального аппарата Роскомнадзора;</w:t>
      </w:r>
    </w:p>
    <w:p w:rsidR="00646AE5" w:rsidRPr="003F3BA5" w:rsidRDefault="00646AE5" w:rsidP="00AA3D1C">
      <w:pPr>
        <w:pStyle w:val="a4"/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с гражданскими служащими и иными сотрудниками территориальных органов Роскомнадзора;</w:t>
      </w:r>
    </w:p>
    <w:p w:rsidR="00646AE5" w:rsidRPr="003F3BA5" w:rsidRDefault="00646AE5" w:rsidP="00AA3D1C">
      <w:pPr>
        <w:pStyle w:val="a4"/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646AE5" w:rsidRPr="003F3BA5" w:rsidRDefault="00646AE5" w:rsidP="00AA3D1C">
      <w:pPr>
        <w:pStyle w:val="a4"/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с руководителями и иными сотрудниками организаций и гражданами.</w:t>
      </w:r>
    </w:p>
    <w:p w:rsidR="00AA3D1C" w:rsidRPr="003F3BA5" w:rsidRDefault="00AA3D1C" w:rsidP="00AC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8. Перечень государственных услуг,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F3BA5">
        <w:rPr>
          <w:rFonts w:ascii="Times New Roman" w:hAnsi="Times New Roman" w:cs="Times New Roman"/>
          <w:b/>
          <w:sz w:val="27"/>
          <w:szCs w:val="27"/>
        </w:rPr>
        <w:t>предоставляемых</w:t>
      </w:r>
      <w:proofErr w:type="gramEnd"/>
      <w:r w:rsidRPr="003F3BA5">
        <w:rPr>
          <w:rFonts w:ascii="Times New Roman" w:hAnsi="Times New Roman" w:cs="Times New Roman"/>
          <w:b/>
          <w:sz w:val="27"/>
          <w:szCs w:val="27"/>
        </w:rPr>
        <w:t xml:space="preserve"> (оказываемых) гражданам и организациям</w:t>
      </w:r>
    </w:p>
    <w:p w:rsidR="00646AE5" w:rsidRPr="003F3BA5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в соответствии с административными регламентами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5F6C64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Г</w:t>
      </w:r>
      <w:r w:rsidR="00646AE5" w:rsidRPr="003F3BA5">
        <w:rPr>
          <w:rFonts w:ascii="Times New Roman" w:hAnsi="Times New Roman" w:cs="Times New Roman"/>
          <w:sz w:val="27"/>
          <w:szCs w:val="27"/>
        </w:rPr>
        <w:t>осударственные услуги не предоставляются (</w:t>
      </w:r>
      <w:r w:rsidRPr="003F3BA5">
        <w:rPr>
          <w:rFonts w:ascii="Times New Roman" w:hAnsi="Times New Roman" w:cs="Times New Roman"/>
          <w:sz w:val="27"/>
          <w:szCs w:val="27"/>
        </w:rPr>
        <w:t xml:space="preserve">не </w:t>
      </w:r>
      <w:r w:rsidR="00646AE5" w:rsidRPr="003F3BA5">
        <w:rPr>
          <w:rFonts w:ascii="Times New Roman" w:hAnsi="Times New Roman" w:cs="Times New Roman"/>
          <w:sz w:val="27"/>
          <w:szCs w:val="27"/>
        </w:rPr>
        <w:t>оказываются).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D5529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3BA5">
        <w:rPr>
          <w:rFonts w:ascii="Times New Roman" w:hAnsi="Times New Roman" w:cs="Times New Roman"/>
          <w:b/>
          <w:sz w:val="27"/>
          <w:szCs w:val="27"/>
        </w:rPr>
        <w:t>9. Показатели эффективности</w:t>
      </w:r>
      <w:r w:rsidR="00AC706E" w:rsidRPr="003F3B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3BA5">
        <w:rPr>
          <w:rFonts w:ascii="Times New Roman" w:hAnsi="Times New Roman" w:cs="Times New Roman"/>
          <w:b/>
          <w:sz w:val="27"/>
          <w:szCs w:val="27"/>
        </w:rPr>
        <w:t>и результативности профессиональной служебной деятельности</w:t>
      </w:r>
      <w:r w:rsidR="00AC706E" w:rsidRPr="003F3B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3BA5">
        <w:rPr>
          <w:rFonts w:ascii="Times New Roman" w:hAnsi="Times New Roman" w:cs="Times New Roman"/>
          <w:b/>
          <w:sz w:val="27"/>
          <w:szCs w:val="27"/>
        </w:rPr>
        <w:t>гражданского служащего</w:t>
      </w:r>
    </w:p>
    <w:p w:rsidR="00646AE5" w:rsidRPr="003F3BA5" w:rsidRDefault="00646AE5" w:rsidP="00646A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6AE5" w:rsidRPr="003F3BA5" w:rsidRDefault="00646AE5" w:rsidP="00AC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своевременное выполнение поручений;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интенсивность труда - способность в короткие сроки выполнять определенный объем работ;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наличие у гражданского служащего поощрений за безупречную и эффективную службу;</w:t>
      </w:r>
    </w:p>
    <w:p w:rsidR="00646AE5" w:rsidRPr="003F3BA5" w:rsidRDefault="00646AE5" w:rsidP="00E3043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F3BA5">
        <w:rPr>
          <w:sz w:val="27"/>
          <w:szCs w:val="27"/>
        </w:rPr>
        <w:t>оценка профессиональных, организаторских и личностных каче</w:t>
      </w:r>
      <w:proofErr w:type="gramStart"/>
      <w:r w:rsidRPr="003F3BA5">
        <w:rPr>
          <w:sz w:val="27"/>
          <w:szCs w:val="27"/>
        </w:rPr>
        <w:t>ств гр</w:t>
      </w:r>
      <w:proofErr w:type="gramEnd"/>
      <w:r w:rsidRPr="003F3BA5">
        <w:rPr>
          <w:sz w:val="27"/>
          <w:szCs w:val="27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85825" w:rsidRPr="003F3BA5" w:rsidRDefault="00646AE5" w:rsidP="00AC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3BA5">
        <w:rPr>
          <w:rFonts w:ascii="Times New Roman" w:hAnsi="Times New Roman" w:cs="Times New Roman"/>
          <w:sz w:val="27"/>
          <w:szCs w:val="27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38248E" w:rsidRPr="003F3BA5" w:rsidRDefault="0038248E" w:rsidP="00AC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248E" w:rsidRPr="003F3BA5" w:rsidRDefault="0038248E" w:rsidP="00646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E43C1" w:rsidRPr="003F3BA5" w:rsidRDefault="000E43C1" w:rsidP="0038248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3C1" w:rsidRDefault="000E43C1" w:rsidP="00382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E43C1" w:rsidSect="005B4B3C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6F" w:rsidRDefault="00497C6F" w:rsidP="008E20F0">
      <w:pPr>
        <w:spacing w:after="0" w:line="240" w:lineRule="auto"/>
      </w:pPr>
      <w:r>
        <w:separator/>
      </w:r>
    </w:p>
  </w:endnote>
  <w:endnote w:type="continuationSeparator" w:id="0">
    <w:p w:rsidR="00497C6F" w:rsidRDefault="00497C6F" w:rsidP="008E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6F" w:rsidRDefault="00497C6F" w:rsidP="008E20F0">
      <w:pPr>
        <w:spacing w:after="0" w:line="240" w:lineRule="auto"/>
      </w:pPr>
      <w:r>
        <w:separator/>
      </w:r>
    </w:p>
  </w:footnote>
  <w:footnote w:type="continuationSeparator" w:id="0">
    <w:p w:rsidR="00497C6F" w:rsidRDefault="00497C6F" w:rsidP="008E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80178"/>
      <w:docPartObj>
        <w:docPartGallery w:val="Page Numbers (Top of Page)"/>
        <w:docPartUnique/>
      </w:docPartObj>
    </w:sdtPr>
    <w:sdtEndPr/>
    <w:sdtContent>
      <w:p w:rsidR="008E20F0" w:rsidRDefault="008E20F0" w:rsidP="00B20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9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7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491A37"/>
    <w:multiLevelType w:val="hybridMultilevel"/>
    <w:tmpl w:val="6C7A08AE"/>
    <w:lvl w:ilvl="0" w:tplc="4352275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409D7"/>
    <w:multiLevelType w:val="multilevel"/>
    <w:tmpl w:val="8A1E1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A74880"/>
    <w:multiLevelType w:val="multilevel"/>
    <w:tmpl w:val="C094737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A7D542E"/>
    <w:multiLevelType w:val="hybridMultilevel"/>
    <w:tmpl w:val="48B0F8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3C0095"/>
    <w:multiLevelType w:val="multilevel"/>
    <w:tmpl w:val="EF2E6AA6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44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73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2CE456A3"/>
    <w:multiLevelType w:val="hybridMultilevel"/>
    <w:tmpl w:val="0352D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B352CD"/>
    <w:multiLevelType w:val="hybridMultilevel"/>
    <w:tmpl w:val="5D8C2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E706F"/>
    <w:multiLevelType w:val="hybridMultilevel"/>
    <w:tmpl w:val="66205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58504D"/>
    <w:multiLevelType w:val="hybridMultilevel"/>
    <w:tmpl w:val="E4F652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577A"/>
    <w:multiLevelType w:val="hybridMultilevel"/>
    <w:tmpl w:val="34FAB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C379C3"/>
    <w:multiLevelType w:val="hybridMultilevel"/>
    <w:tmpl w:val="26DE98A0"/>
    <w:lvl w:ilvl="0" w:tplc="27B6F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6952B9"/>
    <w:multiLevelType w:val="hybridMultilevel"/>
    <w:tmpl w:val="7B4A2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77120"/>
    <w:multiLevelType w:val="hybridMultilevel"/>
    <w:tmpl w:val="6B10E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906AC"/>
    <w:multiLevelType w:val="hybridMultilevel"/>
    <w:tmpl w:val="60F03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602947"/>
    <w:multiLevelType w:val="multilevel"/>
    <w:tmpl w:val="975E6FD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8">
    <w:nsid w:val="791154DA"/>
    <w:multiLevelType w:val="hybridMultilevel"/>
    <w:tmpl w:val="0510B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16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32D06"/>
    <w:rsid w:val="000466CD"/>
    <w:rsid w:val="0006132E"/>
    <w:rsid w:val="000658D2"/>
    <w:rsid w:val="00081B61"/>
    <w:rsid w:val="00091036"/>
    <w:rsid w:val="000B0C20"/>
    <w:rsid w:val="000C38B3"/>
    <w:rsid w:val="000C7DC8"/>
    <w:rsid w:val="000D6B77"/>
    <w:rsid w:val="000E43C1"/>
    <w:rsid w:val="000F100E"/>
    <w:rsid w:val="00102248"/>
    <w:rsid w:val="00123144"/>
    <w:rsid w:val="00141B06"/>
    <w:rsid w:val="001518E5"/>
    <w:rsid w:val="001531D2"/>
    <w:rsid w:val="001615C8"/>
    <w:rsid w:val="001837C7"/>
    <w:rsid w:val="001844FB"/>
    <w:rsid w:val="001A0B8D"/>
    <w:rsid w:val="001A23A5"/>
    <w:rsid w:val="001E4352"/>
    <w:rsid w:val="001F4601"/>
    <w:rsid w:val="00214325"/>
    <w:rsid w:val="00224D3F"/>
    <w:rsid w:val="002326D9"/>
    <w:rsid w:val="00260166"/>
    <w:rsid w:val="00260EC2"/>
    <w:rsid w:val="0027121F"/>
    <w:rsid w:val="00283F8C"/>
    <w:rsid w:val="002862C9"/>
    <w:rsid w:val="00296C89"/>
    <w:rsid w:val="002E729D"/>
    <w:rsid w:val="002F5A62"/>
    <w:rsid w:val="003077C0"/>
    <w:rsid w:val="00314DDA"/>
    <w:rsid w:val="00340235"/>
    <w:rsid w:val="00340F57"/>
    <w:rsid w:val="00344C62"/>
    <w:rsid w:val="00346B54"/>
    <w:rsid w:val="00362614"/>
    <w:rsid w:val="0038248E"/>
    <w:rsid w:val="00385E13"/>
    <w:rsid w:val="003A40E5"/>
    <w:rsid w:val="003B2C25"/>
    <w:rsid w:val="003C1F01"/>
    <w:rsid w:val="003D0BAE"/>
    <w:rsid w:val="003D31B7"/>
    <w:rsid w:val="003D7817"/>
    <w:rsid w:val="003E0824"/>
    <w:rsid w:val="003E0F01"/>
    <w:rsid w:val="003E4B13"/>
    <w:rsid w:val="003F3BA5"/>
    <w:rsid w:val="003F524D"/>
    <w:rsid w:val="00411EE1"/>
    <w:rsid w:val="004237E8"/>
    <w:rsid w:val="004431C5"/>
    <w:rsid w:val="0046075C"/>
    <w:rsid w:val="00480D41"/>
    <w:rsid w:val="00485460"/>
    <w:rsid w:val="00486616"/>
    <w:rsid w:val="004914B2"/>
    <w:rsid w:val="00494CFB"/>
    <w:rsid w:val="00495E7C"/>
    <w:rsid w:val="00497C6F"/>
    <w:rsid w:val="004C4691"/>
    <w:rsid w:val="004C70FC"/>
    <w:rsid w:val="004D2CB0"/>
    <w:rsid w:val="004D4FD4"/>
    <w:rsid w:val="004D5FD3"/>
    <w:rsid w:val="004E0534"/>
    <w:rsid w:val="0050017B"/>
    <w:rsid w:val="00516D14"/>
    <w:rsid w:val="005310B2"/>
    <w:rsid w:val="0055644A"/>
    <w:rsid w:val="005B4B3C"/>
    <w:rsid w:val="005D6194"/>
    <w:rsid w:val="005F6C64"/>
    <w:rsid w:val="00600A29"/>
    <w:rsid w:val="006052C7"/>
    <w:rsid w:val="00632367"/>
    <w:rsid w:val="00635F51"/>
    <w:rsid w:val="00641252"/>
    <w:rsid w:val="00644522"/>
    <w:rsid w:val="00646AE5"/>
    <w:rsid w:val="006473BA"/>
    <w:rsid w:val="00670E80"/>
    <w:rsid w:val="0067267D"/>
    <w:rsid w:val="006758BB"/>
    <w:rsid w:val="006E478D"/>
    <w:rsid w:val="007005EB"/>
    <w:rsid w:val="00717E9D"/>
    <w:rsid w:val="00734D88"/>
    <w:rsid w:val="00736D27"/>
    <w:rsid w:val="0074290D"/>
    <w:rsid w:val="007E1DAB"/>
    <w:rsid w:val="007F0344"/>
    <w:rsid w:val="007F7BC9"/>
    <w:rsid w:val="00844FE4"/>
    <w:rsid w:val="0085285F"/>
    <w:rsid w:val="0087375C"/>
    <w:rsid w:val="00876855"/>
    <w:rsid w:val="00876DB3"/>
    <w:rsid w:val="008806A5"/>
    <w:rsid w:val="008954B4"/>
    <w:rsid w:val="008A6EBF"/>
    <w:rsid w:val="008A7B3C"/>
    <w:rsid w:val="008B7DD0"/>
    <w:rsid w:val="008C6E74"/>
    <w:rsid w:val="008C78AB"/>
    <w:rsid w:val="008D1826"/>
    <w:rsid w:val="008E20F0"/>
    <w:rsid w:val="008F369A"/>
    <w:rsid w:val="009018D3"/>
    <w:rsid w:val="009237F4"/>
    <w:rsid w:val="00930DCC"/>
    <w:rsid w:val="00935B19"/>
    <w:rsid w:val="00964FDA"/>
    <w:rsid w:val="00981008"/>
    <w:rsid w:val="00981A83"/>
    <w:rsid w:val="009F5BA3"/>
    <w:rsid w:val="009F6D4F"/>
    <w:rsid w:val="00A139ED"/>
    <w:rsid w:val="00A1587A"/>
    <w:rsid w:val="00A556C0"/>
    <w:rsid w:val="00A6019C"/>
    <w:rsid w:val="00A624AC"/>
    <w:rsid w:val="00A67424"/>
    <w:rsid w:val="00A739B9"/>
    <w:rsid w:val="00A85640"/>
    <w:rsid w:val="00A929E0"/>
    <w:rsid w:val="00A95D08"/>
    <w:rsid w:val="00AA3D1C"/>
    <w:rsid w:val="00AC082E"/>
    <w:rsid w:val="00AC3AFF"/>
    <w:rsid w:val="00AC5BDD"/>
    <w:rsid w:val="00AC6A83"/>
    <w:rsid w:val="00AC706E"/>
    <w:rsid w:val="00B203B7"/>
    <w:rsid w:val="00B51687"/>
    <w:rsid w:val="00B52213"/>
    <w:rsid w:val="00B530CD"/>
    <w:rsid w:val="00B62C06"/>
    <w:rsid w:val="00B828DD"/>
    <w:rsid w:val="00B84455"/>
    <w:rsid w:val="00BA7757"/>
    <w:rsid w:val="00BB018E"/>
    <w:rsid w:val="00BB422F"/>
    <w:rsid w:val="00BD36FC"/>
    <w:rsid w:val="00BD5B6E"/>
    <w:rsid w:val="00BE78B9"/>
    <w:rsid w:val="00C0125B"/>
    <w:rsid w:val="00C0149C"/>
    <w:rsid w:val="00C02E2E"/>
    <w:rsid w:val="00C11FE7"/>
    <w:rsid w:val="00C316F8"/>
    <w:rsid w:val="00C4607D"/>
    <w:rsid w:val="00C50801"/>
    <w:rsid w:val="00C80649"/>
    <w:rsid w:val="00C96B8A"/>
    <w:rsid w:val="00CA0022"/>
    <w:rsid w:val="00CC0071"/>
    <w:rsid w:val="00CD2A9D"/>
    <w:rsid w:val="00CF1DEC"/>
    <w:rsid w:val="00D232CB"/>
    <w:rsid w:val="00D24C61"/>
    <w:rsid w:val="00D35FD4"/>
    <w:rsid w:val="00D50571"/>
    <w:rsid w:val="00D5223F"/>
    <w:rsid w:val="00D5529F"/>
    <w:rsid w:val="00D64015"/>
    <w:rsid w:val="00D73036"/>
    <w:rsid w:val="00DB1D74"/>
    <w:rsid w:val="00DB736B"/>
    <w:rsid w:val="00DD0CE7"/>
    <w:rsid w:val="00DD2138"/>
    <w:rsid w:val="00DD3683"/>
    <w:rsid w:val="00DF039A"/>
    <w:rsid w:val="00E268D8"/>
    <w:rsid w:val="00E30436"/>
    <w:rsid w:val="00E407AA"/>
    <w:rsid w:val="00E63327"/>
    <w:rsid w:val="00E64FB6"/>
    <w:rsid w:val="00E86F74"/>
    <w:rsid w:val="00EA15C5"/>
    <w:rsid w:val="00EF1AB3"/>
    <w:rsid w:val="00F13D52"/>
    <w:rsid w:val="00F32869"/>
    <w:rsid w:val="00F50AEE"/>
    <w:rsid w:val="00F76A73"/>
    <w:rsid w:val="00F84B6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6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10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F50AEE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866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0F0"/>
  </w:style>
  <w:style w:type="paragraph" w:styleId="a9">
    <w:name w:val="footer"/>
    <w:basedOn w:val="a"/>
    <w:link w:val="aa"/>
    <w:uiPriority w:val="99"/>
    <w:unhideWhenUsed/>
    <w:rsid w:val="008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0F0"/>
  </w:style>
  <w:style w:type="paragraph" w:styleId="ab">
    <w:name w:val="Balloon Text"/>
    <w:basedOn w:val="a"/>
    <w:link w:val="ac"/>
    <w:uiPriority w:val="99"/>
    <w:semiHidden/>
    <w:unhideWhenUsed/>
    <w:rsid w:val="00DB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36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670E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6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10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F50AEE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866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0F0"/>
  </w:style>
  <w:style w:type="paragraph" w:styleId="a9">
    <w:name w:val="footer"/>
    <w:basedOn w:val="a"/>
    <w:link w:val="aa"/>
    <w:uiPriority w:val="99"/>
    <w:unhideWhenUsed/>
    <w:rsid w:val="008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0F0"/>
  </w:style>
  <w:style w:type="paragraph" w:styleId="ab">
    <w:name w:val="Balloon Text"/>
    <w:basedOn w:val="a"/>
    <w:link w:val="ac"/>
    <w:uiPriority w:val="99"/>
    <w:semiHidden/>
    <w:unhideWhenUsed/>
    <w:rsid w:val="00DB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36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670E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0D04D05EBF21EAB5D97EB1CBFC6FCAB3047F39F3021E118A078E8250o1R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A46D7DE7D1505FB3B3AEF4A4DAAA2D4E3B5F4695A5AEEA7062579D32fBM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A46D7DE7D1505FB3B3AEF4A4DAAA2D4E3B504694ABAEEA7062579D32fBM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A46D7DE7D1505FB3B3AEF4A4DAAA2D4E3B5E4F9EAAAEEA7062579D32fBM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5E9F-9B3A-447A-A6AF-3A3F53E2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Блинова_ЕИС</cp:lastModifiedBy>
  <cp:revision>1</cp:revision>
  <cp:lastPrinted>2019-10-08T12:17:00Z</cp:lastPrinted>
  <dcterms:created xsi:type="dcterms:W3CDTF">2020-10-27T09:00:00Z</dcterms:created>
  <dcterms:modified xsi:type="dcterms:W3CDTF">2020-10-27T09:00:00Z</dcterms:modified>
</cp:coreProperties>
</file>