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D1" w:rsidRPr="00EA74D1" w:rsidRDefault="00EA74D1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D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A74D1">
        <w:rPr>
          <w:rFonts w:ascii="Times New Roman" w:hAnsi="Times New Roman" w:cs="Times New Roman"/>
          <w:b/>
          <w:sz w:val="28"/>
          <w:szCs w:val="28"/>
        </w:rPr>
        <w:instrText xml:space="preserve"> HYPERLINK "http://59.rkn.gov.ru/docs/59/sm12089/Otchet_o_vypolnenii_Plana_protivodejstvija_korrupcii_za_1_polugodie_2017_goda.docx" \t "_top" </w:instrText>
      </w:r>
      <w:r w:rsidRPr="00EA74D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A74D1">
        <w:rPr>
          <w:rFonts w:ascii="Times New Roman" w:hAnsi="Times New Roman" w:cs="Times New Roman"/>
          <w:b/>
          <w:sz w:val="28"/>
          <w:szCs w:val="28"/>
        </w:rPr>
        <w:t>Отчет о выполнении Плана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CA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A74D1">
        <w:rPr>
          <w:rFonts w:ascii="Times New Roman" w:hAnsi="Times New Roman" w:cs="Times New Roman"/>
          <w:b/>
          <w:sz w:val="28"/>
          <w:szCs w:val="28"/>
        </w:rPr>
        <w:t>201</w:t>
      </w:r>
      <w:r w:rsidR="009A1CC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4D1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833223" w:rsidRPr="00F13A99" w:rsidRDefault="00833223" w:rsidP="00B16CA7">
      <w:pPr>
        <w:shd w:val="clear" w:color="auto" w:fill="FFFFFF"/>
        <w:spacing w:before="187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Роскомнадзора по </w:t>
      </w:r>
      <w:r w:rsidR="00B16CA7">
        <w:rPr>
          <w:rFonts w:ascii="Times New Roman" w:hAnsi="Times New Roman" w:cs="Times New Roman"/>
          <w:sz w:val="28"/>
          <w:szCs w:val="28"/>
        </w:rPr>
        <w:t>Пермскому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B16CA7">
        <w:rPr>
          <w:rFonts w:ascii="Times New Roman" w:hAnsi="Times New Roman" w:cs="Times New Roman"/>
          <w:sz w:val="28"/>
          <w:szCs w:val="28"/>
        </w:rPr>
        <w:t>Пермскому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на 201</w:t>
      </w:r>
      <w:r w:rsidR="00EE7287">
        <w:rPr>
          <w:rFonts w:ascii="Times New Roman" w:hAnsi="Times New Roman" w:cs="Times New Roman"/>
          <w:sz w:val="28"/>
          <w:szCs w:val="28"/>
        </w:rPr>
        <w:t>8</w:t>
      </w:r>
      <w:r w:rsidRPr="00F13A99">
        <w:rPr>
          <w:rFonts w:ascii="Times New Roman" w:hAnsi="Times New Roman" w:cs="Times New Roman"/>
          <w:sz w:val="28"/>
          <w:szCs w:val="28"/>
        </w:rPr>
        <w:t>-20</w:t>
      </w:r>
      <w:r w:rsidR="00EE7287">
        <w:rPr>
          <w:rFonts w:ascii="Times New Roman" w:hAnsi="Times New Roman" w:cs="Times New Roman"/>
          <w:sz w:val="28"/>
          <w:szCs w:val="28"/>
        </w:rPr>
        <w:t>20</w:t>
      </w:r>
      <w:r w:rsidRPr="00F13A9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16CA7" w:rsidRPr="00B16CA7">
        <w:rPr>
          <w:rFonts w:ascii="Times New Roman" w:hAnsi="Times New Roman" w:cs="Times New Roman"/>
          <w:sz w:val="28"/>
          <w:szCs w:val="28"/>
        </w:rPr>
        <w:t>(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 xml:space="preserve">утвержденного приказом Управления </w:t>
      </w:r>
      <w:r w:rsidR="00B16CA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E72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E7287">
        <w:rPr>
          <w:rFonts w:ascii="Times New Roman" w:eastAsia="Times New Roman" w:hAnsi="Times New Roman" w:cs="Times New Roman"/>
          <w:sz w:val="26"/>
          <w:szCs w:val="26"/>
        </w:rPr>
        <w:t>8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EE7287">
        <w:rPr>
          <w:rFonts w:ascii="Times New Roman" w:eastAsia="Times New Roman" w:hAnsi="Times New Roman" w:cs="Times New Roman"/>
          <w:sz w:val="26"/>
          <w:szCs w:val="26"/>
        </w:rPr>
        <w:t>8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EE7287">
        <w:rPr>
          <w:rFonts w:ascii="Times New Roman" w:eastAsia="Times New Roman" w:hAnsi="Times New Roman" w:cs="Times New Roman"/>
          <w:sz w:val="26"/>
          <w:szCs w:val="26"/>
        </w:rPr>
        <w:t>240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>)</w:t>
      </w:r>
      <w:r w:rsidR="00B16CA7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F13A99">
        <w:rPr>
          <w:rFonts w:ascii="Times New Roman" w:hAnsi="Times New Roman" w:cs="Times New Roman"/>
          <w:sz w:val="28"/>
          <w:szCs w:val="28"/>
        </w:rPr>
        <w:t>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33223" w:rsidRDefault="00833223" w:rsidP="00B16C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B85BBB" w:rsidRDefault="00B85BBB" w:rsidP="00B16CA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BB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9A1C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85BBB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 </w:t>
      </w:r>
      <w:r w:rsidR="002B5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1CC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5BBB">
        <w:rPr>
          <w:rFonts w:ascii="Times New Roman" w:eastAsia="Times New Roman" w:hAnsi="Times New Roman" w:cs="Times New Roman"/>
          <w:sz w:val="28"/>
          <w:szCs w:val="28"/>
        </w:rPr>
        <w:t xml:space="preserve"> заседаний Комиссии Управления Роскомна</w:t>
      </w:r>
      <w:r>
        <w:rPr>
          <w:rFonts w:ascii="Times New Roman" w:eastAsia="Times New Roman" w:hAnsi="Times New Roman" w:cs="Times New Roman"/>
          <w:sz w:val="28"/>
          <w:szCs w:val="28"/>
        </w:rPr>
        <w:t>дзора по Пермскому краю</w:t>
      </w:r>
      <w:r w:rsidRPr="00B85BBB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 Информация о результатах заседаний Комиссии размещена на сайте Управления.</w:t>
      </w:r>
    </w:p>
    <w:p w:rsidR="00833223" w:rsidRPr="00F13A99" w:rsidRDefault="00833223" w:rsidP="00B16CA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6B7FEE" w:rsidRDefault="00833223" w:rsidP="006B7FE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6" w:history="1"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Онлайн - опрос граждан "Оценка работы по противодействию коррупции, проводимой кадровым подразделением Управления Роскомнадзора по </w:t>
        </w:r>
        <w:r w:rsidR="00B16C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Пермскому краю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201</w:t>
        </w:r>
        <w:r w:rsidR="009A1C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году"</w:t>
        </w:r>
      </w:hyperlink>
      <w:r w:rsidRPr="00B96C7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7FEE" w:rsidRPr="00EE7287" w:rsidRDefault="00833223" w:rsidP="006B7FE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EE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6B7FEE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B16CA7" w:rsidRPr="006B7FEE">
        <w:rPr>
          <w:rFonts w:ascii="Times New Roman" w:hAnsi="Times New Roman" w:cs="Times New Roman"/>
          <w:sz w:val="28"/>
          <w:szCs w:val="28"/>
        </w:rPr>
        <w:t>Пермскому краю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B7FEE">
        <w:rPr>
          <w:rFonts w:ascii="Times New Roman" w:hAnsi="Times New Roman" w:cs="Times New Roman"/>
          <w:sz w:val="28"/>
          <w:szCs w:val="28"/>
        </w:rPr>
        <w:t xml:space="preserve">при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r w:rsidRPr="006B7FEE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B16CA7" w:rsidRPr="006B7FEE">
        <w:rPr>
          <w:rFonts w:ascii="Times New Roman" w:hAnsi="Times New Roman" w:cs="Times New Roman"/>
          <w:sz w:val="28"/>
          <w:szCs w:val="28"/>
        </w:rPr>
        <w:t>Пермскому краю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обязаны представлять сведения о своих доходах, </w:t>
      </w:r>
      <w:r w:rsidR="003B441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расходах,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имуществе и обязательствах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6B7FE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B7FEE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3B441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B7FEE">
        <w:rPr>
          <w:rFonts w:ascii="Times New Roman" w:hAnsi="Times New Roman" w:cs="Times New Roman"/>
          <w:bCs/>
          <w:sz w:val="28"/>
          <w:szCs w:val="28"/>
        </w:rPr>
        <w:t>об имуществе и</w:t>
      </w:r>
      <w:proofErr w:type="gramEnd"/>
      <w:r w:rsidRPr="006B7F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B7FEE">
        <w:rPr>
          <w:rFonts w:ascii="Times New Roman" w:hAnsi="Times New Roman" w:cs="Times New Roman"/>
          <w:bCs/>
          <w:sz w:val="28"/>
          <w:szCs w:val="28"/>
        </w:rPr>
        <w:t xml:space="preserve">обязательствах имущественного характера своих супруги (супруга) и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6B7FEE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</w:t>
      </w:r>
      <w:r w:rsidR="00EE728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расходах,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имуществе и обязательствах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6B7FE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B7FEE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EE728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6B7FEE">
        <w:rPr>
          <w:rFonts w:ascii="Times New Roman" w:hAnsi="Times New Roman" w:cs="Times New Roman"/>
          <w:spacing w:val="-1"/>
          <w:sz w:val="28"/>
          <w:szCs w:val="28"/>
        </w:rPr>
        <w:t>детей.</w:t>
      </w:r>
      <w:proofErr w:type="gramEnd"/>
      <w:r w:rsidR="006B7FEE" w:rsidRPr="006B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FEE" w:rsidRPr="006B7F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анализ представленных гражданскими служащими сведений о доходах, расходах, об имуществе и обязательствах имущественного характера за 201</w:t>
      </w:r>
      <w:r w:rsidR="009A1CC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B7FEE" w:rsidRPr="006B7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</w:t>
      </w:r>
    </w:p>
    <w:p w:rsidR="00EE7287" w:rsidRDefault="00EE7287" w:rsidP="006B7FE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Организованы и проведены </w:t>
      </w:r>
      <w:r w:rsidRPr="00EE7287">
        <w:rPr>
          <w:rFonts w:ascii="Times New Roman" w:hAnsi="Times New Roman" w:cs="Times New Roman"/>
          <w:sz w:val="28"/>
          <w:szCs w:val="28"/>
        </w:rPr>
        <w:t xml:space="preserve">проверки по результатам осуществления </w:t>
      </w:r>
      <w:proofErr w:type="gramStart"/>
      <w:r w:rsidRPr="00EE72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287">
        <w:rPr>
          <w:rFonts w:ascii="Times New Roman" w:hAnsi="Times New Roman" w:cs="Times New Roman"/>
          <w:sz w:val="28"/>
          <w:szCs w:val="28"/>
        </w:rPr>
        <w:t xml:space="preserve"> 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CC5">
        <w:rPr>
          <w:rFonts w:ascii="Times New Roman" w:hAnsi="Times New Roman" w:cs="Times New Roman"/>
          <w:sz w:val="28"/>
          <w:szCs w:val="28"/>
        </w:rPr>
        <w:t>1-го</w:t>
      </w:r>
      <w:r w:rsidRPr="00EE728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A1CC5">
        <w:rPr>
          <w:rFonts w:ascii="Times New Roman" w:hAnsi="Times New Roman" w:cs="Times New Roman"/>
          <w:sz w:val="28"/>
          <w:szCs w:val="28"/>
        </w:rPr>
        <w:t>ого</w:t>
      </w:r>
      <w:r w:rsidRPr="00EE7287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9A1CC5">
        <w:rPr>
          <w:rFonts w:ascii="Times New Roman" w:hAnsi="Times New Roman" w:cs="Times New Roman"/>
          <w:sz w:val="28"/>
          <w:szCs w:val="28"/>
        </w:rPr>
        <w:t>ого</w:t>
      </w:r>
      <w:r w:rsidRPr="00EE7287">
        <w:rPr>
          <w:rFonts w:ascii="Times New Roman" w:hAnsi="Times New Roman" w:cs="Times New Roman"/>
          <w:sz w:val="28"/>
          <w:szCs w:val="28"/>
        </w:rPr>
        <w:t xml:space="preserve"> </w:t>
      </w:r>
      <w:r w:rsidR="009A1CC5">
        <w:rPr>
          <w:rFonts w:ascii="Times New Roman" w:hAnsi="Times New Roman" w:cs="Times New Roman"/>
          <w:sz w:val="28"/>
          <w:szCs w:val="28"/>
        </w:rPr>
        <w:lastRenderedPageBreak/>
        <w:t>служащего</w:t>
      </w:r>
      <w:r w:rsidRPr="00EE72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E7287">
        <w:rPr>
          <w:rFonts w:ascii="Times New Roman" w:hAnsi="Times New Roman" w:cs="Times New Roman"/>
          <w:sz w:val="28"/>
          <w:szCs w:val="28"/>
        </w:rPr>
        <w:t xml:space="preserve">проверки полноты и достоверности сведений о доходах, имуществе и обязательствах имущественного характера в отношении </w:t>
      </w:r>
      <w:r w:rsidR="009A1CC5">
        <w:rPr>
          <w:rFonts w:ascii="Times New Roman" w:hAnsi="Times New Roman" w:cs="Times New Roman"/>
          <w:sz w:val="28"/>
          <w:szCs w:val="28"/>
        </w:rPr>
        <w:t>9</w:t>
      </w:r>
      <w:r w:rsidRPr="00EE7287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служащих.</w:t>
      </w:r>
      <w:r w:rsidR="009A1CC5">
        <w:rPr>
          <w:rFonts w:ascii="Times New Roman" w:hAnsi="Times New Roman" w:cs="Times New Roman"/>
          <w:sz w:val="28"/>
          <w:szCs w:val="28"/>
        </w:rPr>
        <w:t xml:space="preserve"> По результатам указанных проверок применено дисциплинарное взыскание в отношении 1-го гражданского служащего.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Информация о проведении закупок для нужд Управления размещалась на официальном сайте </w:t>
      </w:r>
      <w:hyperlink r:id="rId7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B16CA7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проводился </w:t>
      </w:r>
      <w:proofErr w:type="gramStart"/>
      <w:r w:rsidR="00833223" w:rsidRPr="00F13A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3223" w:rsidRPr="00F13A99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B16CA7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осуществлялся мониторинг публикаций в средствах массовой информации о фактах проявления коррупции в Управлении Роскомнадзора по</w:t>
      </w:r>
      <w:r>
        <w:rPr>
          <w:rFonts w:ascii="Times New Roman" w:hAnsi="Times New Roman" w:cs="Times New Roman"/>
          <w:sz w:val="28"/>
          <w:szCs w:val="28"/>
        </w:rPr>
        <w:t xml:space="preserve"> Пермскому краю</w:t>
      </w:r>
      <w:r w:rsidR="00EE7287">
        <w:rPr>
          <w:rFonts w:ascii="Times New Roman" w:hAnsi="Times New Roman" w:cs="Times New Roman"/>
          <w:sz w:val="28"/>
          <w:szCs w:val="28"/>
        </w:rPr>
        <w:t>:</w:t>
      </w:r>
      <w:r w:rsidR="00A83A8D">
        <w:rPr>
          <w:rFonts w:ascii="Times New Roman" w:hAnsi="Times New Roman" w:cs="Times New Roman"/>
          <w:sz w:val="28"/>
          <w:szCs w:val="28"/>
        </w:rPr>
        <w:t xml:space="preserve"> за 201</w:t>
      </w:r>
      <w:r w:rsidR="009A1CC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A83A8D">
        <w:rPr>
          <w:rFonts w:ascii="Times New Roman" w:hAnsi="Times New Roman" w:cs="Times New Roman"/>
          <w:sz w:val="28"/>
          <w:szCs w:val="28"/>
        </w:rPr>
        <w:t xml:space="preserve"> год фактов нарушения не установлено. 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Проведены все запланированные занятия с государственными гражданскими служащими Управления по изучению положений нормативных правовых документов</w:t>
      </w:r>
      <w:r w:rsidR="00F208D1">
        <w:rPr>
          <w:rFonts w:ascii="Times New Roman" w:hAnsi="Times New Roman" w:cs="Times New Roman"/>
          <w:sz w:val="28"/>
          <w:szCs w:val="28"/>
        </w:rPr>
        <w:t>,</w:t>
      </w:r>
      <w:r w:rsidRPr="00F13A99">
        <w:rPr>
          <w:rFonts w:ascii="Times New Roman" w:hAnsi="Times New Roman" w:cs="Times New Roman"/>
          <w:sz w:val="28"/>
          <w:szCs w:val="28"/>
        </w:rPr>
        <w:t xml:space="preserve">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D44709" w:rsidRPr="00B16CA7" w:rsidRDefault="00833223" w:rsidP="00B16CA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A7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</w:t>
      </w:r>
      <w:r w:rsidR="00B16CA7" w:rsidRPr="00B16CA7">
        <w:rPr>
          <w:rFonts w:ascii="Times New Roman" w:hAnsi="Times New Roman" w:cs="Times New Roman"/>
          <w:sz w:val="28"/>
          <w:szCs w:val="28"/>
        </w:rPr>
        <w:t xml:space="preserve">Пермскому краю </w:t>
      </w:r>
      <w:r w:rsidRPr="00B16CA7">
        <w:rPr>
          <w:rFonts w:ascii="Times New Roman" w:hAnsi="Times New Roman" w:cs="Times New Roman"/>
          <w:sz w:val="28"/>
          <w:szCs w:val="28"/>
        </w:rPr>
        <w:t>организована работа «Телефона доверия». Информация о работе «Телефона доверия» размещена на официальном сайте Управления</w:t>
      </w:r>
      <w:r w:rsidR="00B16CA7" w:rsidRPr="00B16CA7">
        <w:rPr>
          <w:rFonts w:ascii="Times New Roman" w:hAnsi="Times New Roman" w:cs="Times New Roman"/>
          <w:sz w:val="28"/>
          <w:szCs w:val="28"/>
        </w:rPr>
        <w:t>.</w:t>
      </w:r>
      <w:r w:rsidRPr="00B16C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4709" w:rsidRPr="00B16CA7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23"/>
    <w:rsid w:val="00014E03"/>
    <w:rsid w:val="00015A4F"/>
    <w:rsid w:val="0001779C"/>
    <w:rsid w:val="001F067D"/>
    <w:rsid w:val="002B588E"/>
    <w:rsid w:val="003B441B"/>
    <w:rsid w:val="00423C4B"/>
    <w:rsid w:val="004C0C91"/>
    <w:rsid w:val="005041B8"/>
    <w:rsid w:val="006B7FEE"/>
    <w:rsid w:val="006F636C"/>
    <w:rsid w:val="007F4BF7"/>
    <w:rsid w:val="00833223"/>
    <w:rsid w:val="009204D8"/>
    <w:rsid w:val="009A1CC5"/>
    <w:rsid w:val="00A83A8D"/>
    <w:rsid w:val="00AF2964"/>
    <w:rsid w:val="00B16CA7"/>
    <w:rsid w:val="00B85BBB"/>
    <w:rsid w:val="00B96C73"/>
    <w:rsid w:val="00BD395F"/>
    <w:rsid w:val="00BF78D0"/>
    <w:rsid w:val="00D44709"/>
    <w:rsid w:val="00D44A92"/>
    <w:rsid w:val="00DE1782"/>
    <w:rsid w:val="00EA74D1"/>
    <w:rsid w:val="00EE7287"/>
    <w:rsid w:val="00F13A99"/>
    <w:rsid w:val="00F208D1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2.rkn.gov.ru/p3249/p158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Трапезникова</cp:lastModifiedBy>
  <cp:revision>3</cp:revision>
  <cp:lastPrinted>2018-02-12T13:25:00Z</cp:lastPrinted>
  <dcterms:created xsi:type="dcterms:W3CDTF">2020-03-27T05:54:00Z</dcterms:created>
  <dcterms:modified xsi:type="dcterms:W3CDTF">2020-03-27T05:59:00Z</dcterms:modified>
</cp:coreProperties>
</file>